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392" w:rsidRPr="002D7258" w:rsidRDefault="00120392" w:rsidP="00120392">
      <w:pPr>
        <w:spacing w:after="0" w:line="240" w:lineRule="auto"/>
        <w:jc w:val="center"/>
        <w:rPr>
          <w:rFonts w:ascii="Arial" w:hAnsi="Arial" w:cs="Arial"/>
          <w:b/>
          <w:lang w:val="mn-MN"/>
        </w:rPr>
      </w:pPr>
      <w:r w:rsidRPr="002D7258">
        <w:rPr>
          <w:rFonts w:ascii="Arial" w:hAnsi="Arial" w:cs="Arial"/>
          <w:b/>
          <w:lang w:val="mn-MN"/>
        </w:rPr>
        <w:t>ХУЛД СУМЫН ЗДТГ-ЫН 2019 ОНЫ 12 САРЫН 30-наас 2020 оны 0</w:t>
      </w:r>
      <w:r w:rsidRPr="002D7258">
        <w:rPr>
          <w:rFonts w:ascii="Arial" w:hAnsi="Arial" w:cs="Arial"/>
          <w:b/>
        </w:rPr>
        <w:t>1</w:t>
      </w:r>
      <w:r w:rsidRPr="002D7258">
        <w:rPr>
          <w:rFonts w:ascii="Arial" w:hAnsi="Arial" w:cs="Arial"/>
          <w:b/>
          <w:lang w:val="mn-MN"/>
        </w:rPr>
        <w:t xml:space="preserve"> САРЫН 05-ныг                                 </w:t>
      </w:r>
    </w:p>
    <w:p w:rsidR="00120392" w:rsidRPr="002D7258" w:rsidRDefault="00120392" w:rsidP="00120392">
      <w:pPr>
        <w:spacing w:after="0" w:line="240" w:lineRule="auto"/>
        <w:jc w:val="center"/>
        <w:rPr>
          <w:rFonts w:ascii="Arial" w:hAnsi="Arial" w:cs="Arial"/>
          <w:b/>
          <w:lang w:val="mn-MN"/>
        </w:rPr>
      </w:pPr>
      <w:r w:rsidRPr="002D7258">
        <w:rPr>
          <w:rFonts w:ascii="Arial" w:hAnsi="Arial" w:cs="Arial"/>
          <w:b/>
          <w:lang w:val="mn-MN"/>
        </w:rPr>
        <w:t xml:space="preserve">   ХҮРТЭЛХ ХУГАЦААНЫ 7 ХОНОГИЙН ШИНЭЛЭГ АЖЛЫН МЭДЭЭ, ТАЙЛАН</w:t>
      </w:r>
    </w:p>
    <w:p w:rsidR="00120392" w:rsidRPr="002D7258" w:rsidRDefault="00120392" w:rsidP="00120392">
      <w:pPr>
        <w:spacing w:after="0" w:line="240" w:lineRule="auto"/>
        <w:jc w:val="center"/>
        <w:rPr>
          <w:rFonts w:ascii="Arial" w:hAnsi="Arial" w:cs="Arial"/>
          <w:lang w:val="mn-MN"/>
        </w:rPr>
      </w:pPr>
    </w:p>
    <w:p w:rsidR="00120392" w:rsidRPr="002D7258" w:rsidRDefault="00120392" w:rsidP="00120392">
      <w:pPr>
        <w:pStyle w:val="ListParagraph"/>
        <w:spacing w:line="240" w:lineRule="auto"/>
        <w:ind w:left="1320"/>
        <w:rPr>
          <w:rFonts w:ascii="Arial" w:hAnsi="Arial" w:cs="Arial"/>
          <w:lang w:val="mn-MN"/>
        </w:rPr>
      </w:pPr>
      <w:r w:rsidRPr="002D7258">
        <w:rPr>
          <w:rFonts w:ascii="Arial" w:hAnsi="Arial" w:cs="Arial"/>
          <w:lang w:val="mn-MN"/>
        </w:rPr>
        <w:t>2020 оны 0</w:t>
      </w:r>
      <w:r w:rsidRPr="002D7258">
        <w:rPr>
          <w:rFonts w:ascii="Arial" w:hAnsi="Arial" w:cs="Arial"/>
        </w:rPr>
        <w:t>1</w:t>
      </w:r>
      <w:r w:rsidRPr="002D7258">
        <w:rPr>
          <w:rFonts w:ascii="Arial" w:hAnsi="Arial" w:cs="Arial"/>
          <w:lang w:val="mn-MN"/>
        </w:rPr>
        <w:t xml:space="preserve"> сарын 03</w:t>
      </w:r>
    </w:p>
    <w:p w:rsidR="00120392" w:rsidRPr="002D7258" w:rsidRDefault="00120392" w:rsidP="00120392">
      <w:pPr>
        <w:tabs>
          <w:tab w:val="left" w:pos="4236"/>
        </w:tabs>
        <w:spacing w:after="0" w:line="240" w:lineRule="auto"/>
        <w:jc w:val="both"/>
        <w:rPr>
          <w:rFonts w:ascii="Arial" w:hAnsi="Arial" w:cs="Arial"/>
          <w:b/>
          <w:u w:val="single"/>
          <w:lang w:val="mn-MN"/>
        </w:rPr>
      </w:pPr>
      <w:r w:rsidRPr="002D7258">
        <w:rPr>
          <w:rFonts w:ascii="Arial" w:hAnsi="Arial" w:cs="Arial"/>
          <w:lang w:val="mn-MN"/>
        </w:rPr>
        <w:t xml:space="preserve">        </w:t>
      </w:r>
      <w:r w:rsidRPr="002D7258">
        <w:rPr>
          <w:rFonts w:ascii="Arial" w:hAnsi="Arial" w:cs="Arial"/>
          <w:b/>
          <w:u w:val="single"/>
          <w:lang w:val="mn-MN"/>
        </w:rPr>
        <w:t>Засаг даргын Тамгын га</w:t>
      </w:r>
      <w:bookmarkStart w:id="0" w:name="_GoBack"/>
      <w:bookmarkEnd w:id="0"/>
      <w:r w:rsidRPr="002D7258">
        <w:rPr>
          <w:rFonts w:ascii="Arial" w:hAnsi="Arial" w:cs="Arial"/>
          <w:b/>
          <w:u w:val="single"/>
          <w:lang w:val="mn-MN"/>
        </w:rPr>
        <w:t>зар:</w:t>
      </w:r>
    </w:p>
    <w:p w:rsidR="00120392" w:rsidRPr="002D7258" w:rsidRDefault="00120392" w:rsidP="00120392">
      <w:pPr>
        <w:tabs>
          <w:tab w:val="left" w:pos="4236"/>
        </w:tabs>
        <w:spacing w:after="0" w:line="240" w:lineRule="auto"/>
        <w:jc w:val="both"/>
        <w:rPr>
          <w:rFonts w:ascii="Arial" w:hAnsi="Arial" w:cs="Arial"/>
          <w:b/>
          <w:u w:val="single"/>
          <w:lang w:val="mn-MN"/>
        </w:rPr>
      </w:pPr>
    </w:p>
    <w:p w:rsidR="00120392" w:rsidRPr="002D7258" w:rsidRDefault="00120392" w:rsidP="00BD4B11">
      <w:pPr>
        <w:pStyle w:val="ListParagraph"/>
        <w:numPr>
          <w:ilvl w:val="0"/>
          <w:numId w:val="3"/>
        </w:numPr>
        <w:spacing w:line="360" w:lineRule="auto"/>
        <w:jc w:val="both"/>
        <w:rPr>
          <w:rFonts w:ascii="Arial" w:hAnsi="Arial" w:cs="Arial"/>
          <w:sz w:val="24"/>
          <w:szCs w:val="24"/>
          <w:lang w:val="mn-MN"/>
        </w:rPr>
      </w:pPr>
      <w:r w:rsidRPr="002D7258">
        <w:rPr>
          <w:rFonts w:ascii="Arial" w:hAnsi="Arial" w:cs="Arial"/>
          <w:sz w:val="24"/>
          <w:szCs w:val="24"/>
          <w:lang w:val="mn-MN"/>
        </w:rPr>
        <w:t>Удирдах ажилтны шуурхай хурал хийж холбогдох ажилтнуудад цаг үеийн ажлын талаар танилцуулж төрийн байгууллага, ажилтнуудын ажлыг эрчимжүүлэх, цаг үеийн ажлын үүрэг чиглэл өгч ажиллав.</w:t>
      </w:r>
    </w:p>
    <w:p w:rsidR="00120392" w:rsidRPr="002D7258" w:rsidRDefault="00120392" w:rsidP="00BD4B11">
      <w:pPr>
        <w:pStyle w:val="ListParagraph"/>
        <w:numPr>
          <w:ilvl w:val="0"/>
          <w:numId w:val="3"/>
        </w:numPr>
        <w:spacing w:line="360" w:lineRule="auto"/>
        <w:jc w:val="both"/>
        <w:rPr>
          <w:rFonts w:ascii="Arial" w:hAnsi="Arial" w:cs="Arial"/>
          <w:sz w:val="24"/>
          <w:szCs w:val="24"/>
          <w:lang w:val="mn-MN"/>
        </w:rPr>
      </w:pPr>
      <w:r w:rsidRPr="002D7258">
        <w:rPr>
          <w:rFonts w:ascii="Arial" w:hAnsi="Arial" w:cs="Arial"/>
          <w:sz w:val="24"/>
          <w:szCs w:val="24"/>
          <w:lang w:val="mn-MN"/>
        </w:rPr>
        <w:t xml:space="preserve">ЗДТГ-ын 2019 оны гүйцэтгэлийн төлөвлөгөө, сургалт мэдээлэлийн төлөвлөгөө, зэрэг дотоод ажлын төлөвлөгөө хөтөлбөрийн  биелэлтийг тооцон гаргаж үнэлгээ хийв. 2020 оны ЗДТГ болон байгууллагын дотоод төлөвлөгөөний төслийг боловсруулж байна. </w:t>
      </w:r>
    </w:p>
    <w:p w:rsidR="00120392" w:rsidRPr="002D7258" w:rsidRDefault="00120392" w:rsidP="00BD4B11">
      <w:pPr>
        <w:pStyle w:val="ListParagraph"/>
        <w:numPr>
          <w:ilvl w:val="0"/>
          <w:numId w:val="3"/>
        </w:numPr>
        <w:spacing w:line="360" w:lineRule="auto"/>
        <w:jc w:val="both"/>
        <w:rPr>
          <w:rFonts w:ascii="Arial" w:hAnsi="Arial" w:cs="Arial"/>
          <w:sz w:val="24"/>
          <w:szCs w:val="24"/>
          <w:lang w:val="mn-MN"/>
        </w:rPr>
      </w:pPr>
      <w:r w:rsidRPr="002D7258">
        <w:rPr>
          <w:rFonts w:ascii="Arial" w:hAnsi="Arial" w:cs="Arial"/>
          <w:sz w:val="24"/>
          <w:szCs w:val="24"/>
          <w:lang w:val="mn-MN"/>
        </w:rPr>
        <w:t xml:space="preserve">ЗДТГ-ын 2020 оны бүтэц орон тоо, цалин тогтоомжийг боловсруулан тушаал, захирамж гарган батлав. </w:t>
      </w:r>
    </w:p>
    <w:p w:rsidR="00120392" w:rsidRPr="002D7258" w:rsidRDefault="00120392" w:rsidP="00BD4B11">
      <w:pPr>
        <w:pStyle w:val="ListParagraph"/>
        <w:numPr>
          <w:ilvl w:val="0"/>
          <w:numId w:val="3"/>
        </w:numPr>
        <w:spacing w:line="360" w:lineRule="auto"/>
        <w:jc w:val="both"/>
        <w:rPr>
          <w:rFonts w:ascii="Arial" w:hAnsi="Arial" w:cs="Arial"/>
          <w:sz w:val="24"/>
          <w:szCs w:val="24"/>
          <w:lang w:val="mn-MN"/>
        </w:rPr>
      </w:pPr>
      <w:r w:rsidRPr="002D7258">
        <w:rPr>
          <w:rFonts w:ascii="Arial" w:hAnsi="Arial" w:cs="Arial"/>
          <w:sz w:val="24"/>
          <w:szCs w:val="24"/>
          <w:lang w:val="mn-MN"/>
        </w:rPr>
        <w:t xml:space="preserve">2019 оны төрийн албан хаагчийн бүрэлдэхүүн хөдөлгөөний тайланг хариуцан гаргадаг ажилтнуудад зөвлөмж өгч 115 төрийн албан хаагчийн мэдээлэлийг бүрэлдэхүүн хөдөлгөөний тайланд өөрчлөлт оруулан  шивэлт хийж дуусган баталгаажуулав. </w:t>
      </w:r>
    </w:p>
    <w:p w:rsidR="00120392" w:rsidRPr="002D7258" w:rsidRDefault="00120392" w:rsidP="00BD4B11">
      <w:pPr>
        <w:pStyle w:val="ListParagraph"/>
        <w:numPr>
          <w:ilvl w:val="0"/>
          <w:numId w:val="3"/>
        </w:numPr>
        <w:spacing w:line="360" w:lineRule="auto"/>
        <w:jc w:val="both"/>
        <w:rPr>
          <w:rFonts w:ascii="Arial" w:hAnsi="Arial" w:cs="Arial"/>
          <w:sz w:val="24"/>
          <w:szCs w:val="24"/>
          <w:lang w:val="mn-MN"/>
        </w:rPr>
      </w:pPr>
      <w:r w:rsidRPr="002D7258">
        <w:rPr>
          <w:rFonts w:ascii="Arial" w:hAnsi="Arial" w:cs="Arial"/>
          <w:sz w:val="24"/>
          <w:szCs w:val="24"/>
          <w:lang w:val="mn-MN"/>
        </w:rPr>
        <w:t xml:space="preserve">2020 онд ХАСХОМ гаргах 8 ажилтны судалгааг гарган аймагт хүргүүлж ХАСХОМ мэдүүлэх талаар зөвлөж ажиллав.  </w:t>
      </w:r>
    </w:p>
    <w:p w:rsidR="00120392" w:rsidRPr="002D7258" w:rsidRDefault="00120392" w:rsidP="00BD4B11">
      <w:pPr>
        <w:pStyle w:val="ListParagraph"/>
        <w:numPr>
          <w:ilvl w:val="0"/>
          <w:numId w:val="3"/>
        </w:numPr>
        <w:spacing w:line="360" w:lineRule="auto"/>
        <w:jc w:val="both"/>
        <w:rPr>
          <w:rFonts w:ascii="Arial" w:hAnsi="Arial" w:cs="Arial"/>
          <w:sz w:val="24"/>
          <w:szCs w:val="24"/>
          <w:lang w:val="mn-MN"/>
        </w:rPr>
      </w:pPr>
      <w:r w:rsidRPr="002D7258">
        <w:rPr>
          <w:rFonts w:ascii="Arial" w:hAnsi="Arial" w:cs="Arial"/>
          <w:sz w:val="24"/>
          <w:szCs w:val="24"/>
          <w:lang w:val="mn-MN"/>
        </w:rPr>
        <w:t>Сумын ҮОХХС бүртгэх орон тооны комиссын хурал хийж</w:t>
      </w:r>
      <w:r w:rsidR="00BD4B11" w:rsidRPr="002D7258">
        <w:rPr>
          <w:rFonts w:ascii="Arial" w:hAnsi="Arial" w:cs="Arial"/>
          <w:sz w:val="24"/>
          <w:szCs w:val="24"/>
          <w:lang w:val="mn-MN"/>
        </w:rPr>
        <w:t>,</w:t>
      </w:r>
      <w:r w:rsidRPr="002D7258">
        <w:rPr>
          <w:rFonts w:ascii="Arial" w:hAnsi="Arial" w:cs="Arial"/>
          <w:sz w:val="24"/>
          <w:szCs w:val="24"/>
          <w:lang w:val="mn-MN"/>
        </w:rPr>
        <w:t xml:space="preserve"> хүсэлт өргөдөл ирүүлсэн 1 иргэнд акт үйлдэн зөвлөмж өгсөн. </w:t>
      </w:r>
    </w:p>
    <w:p w:rsidR="00120392" w:rsidRPr="002D7258" w:rsidRDefault="00120392" w:rsidP="00BD4B11">
      <w:pPr>
        <w:pStyle w:val="ListParagraph"/>
        <w:numPr>
          <w:ilvl w:val="0"/>
          <w:numId w:val="3"/>
        </w:numPr>
        <w:spacing w:line="360" w:lineRule="auto"/>
        <w:jc w:val="both"/>
        <w:rPr>
          <w:rFonts w:ascii="Arial" w:hAnsi="Arial" w:cs="Arial"/>
          <w:sz w:val="24"/>
          <w:szCs w:val="24"/>
          <w:lang w:val="mn-MN"/>
        </w:rPr>
      </w:pPr>
      <w:r w:rsidRPr="002D7258">
        <w:rPr>
          <w:rFonts w:ascii="Arial" w:hAnsi="Arial" w:cs="Arial"/>
          <w:sz w:val="24"/>
          <w:szCs w:val="24"/>
          <w:lang w:val="mn-MN"/>
        </w:rPr>
        <w:t xml:space="preserve">2012-2018 онуудад Сум хөгжлийн сангаас зээл авсан хугацаа хэтэрсэн зээлдэгчийн материалыг бүрдүүлэн шүүх прокурорт нэхэмжлэл гаргахаар бэлтгэн аймагт хүргэж  ажилласан. </w:t>
      </w:r>
    </w:p>
    <w:p w:rsidR="00120392" w:rsidRPr="002D7258" w:rsidRDefault="00120392" w:rsidP="00BD4B11">
      <w:pPr>
        <w:pStyle w:val="ListParagraph"/>
        <w:numPr>
          <w:ilvl w:val="0"/>
          <w:numId w:val="3"/>
        </w:numPr>
        <w:spacing w:line="360" w:lineRule="auto"/>
        <w:jc w:val="both"/>
        <w:rPr>
          <w:rFonts w:ascii="Arial" w:hAnsi="Arial" w:cs="Arial"/>
          <w:sz w:val="24"/>
          <w:szCs w:val="24"/>
          <w:lang w:val="mn-MN"/>
        </w:rPr>
      </w:pPr>
      <w:r w:rsidRPr="002D7258">
        <w:rPr>
          <w:rFonts w:ascii="Arial" w:hAnsi="Arial" w:cs="Arial"/>
          <w:sz w:val="24"/>
          <w:szCs w:val="24"/>
          <w:lang w:val="mn-MN"/>
        </w:rPr>
        <w:t xml:space="preserve">3 сар гаруй ажиллаагүй хогийн машиныг оны эцэст гарсан төсвийн нэмэлт санхүүжилтын хүрээнд 800 гаруй мянган төгрөгөөр шинэ сэлбэг тавьж үйлчилгээ хийн  гэр хороолол болон албан байгууллагын хог ачих ажилд гаргав. </w:t>
      </w:r>
    </w:p>
    <w:p w:rsidR="00120392" w:rsidRPr="002D7258" w:rsidRDefault="00120392" w:rsidP="00BD4B11">
      <w:pPr>
        <w:spacing w:after="160" w:line="360" w:lineRule="auto"/>
        <w:ind w:firstLine="360"/>
        <w:jc w:val="both"/>
        <w:rPr>
          <w:rFonts w:ascii="Arial" w:hAnsi="Arial" w:cs="Arial"/>
          <w:sz w:val="24"/>
          <w:szCs w:val="24"/>
          <w:lang w:val="mn-MN"/>
        </w:rPr>
      </w:pPr>
      <w:r w:rsidRPr="002D7258">
        <w:rPr>
          <w:rFonts w:ascii="Arial" w:hAnsi="Arial" w:cs="Arial"/>
          <w:b/>
          <w:u w:val="single"/>
          <w:lang w:val="mn-MN"/>
        </w:rPr>
        <w:t>Газрын даамал:</w:t>
      </w:r>
      <w:r w:rsidRPr="002D7258">
        <w:rPr>
          <w:rFonts w:ascii="Arial" w:hAnsi="Arial" w:cs="Arial"/>
          <w:sz w:val="24"/>
          <w:szCs w:val="24"/>
          <w:lang w:val="mn-MN"/>
        </w:rPr>
        <w:t xml:space="preserve"> Өмчлөл, эзэмшил, ашиглалтын бүртгэлийн судалгаа кадастрын өөрчлөлтийн судалгаа, ГТМ-6,7 БОН-ийн судалгаа, 2019 онд олгогдсон газрын зургийг </w:t>
      </w:r>
      <w:proofErr w:type="spellStart"/>
      <w:r w:rsidRPr="002D7258">
        <w:rPr>
          <w:rFonts w:ascii="Arial" w:hAnsi="Arial" w:cs="Arial"/>
          <w:sz w:val="24"/>
          <w:szCs w:val="24"/>
        </w:rPr>
        <w:t>sph</w:t>
      </w:r>
      <w:proofErr w:type="spellEnd"/>
      <w:r w:rsidRPr="002D7258">
        <w:rPr>
          <w:rFonts w:ascii="Arial" w:hAnsi="Arial" w:cs="Arial"/>
          <w:sz w:val="24"/>
          <w:szCs w:val="24"/>
        </w:rPr>
        <w:t xml:space="preserve"> </w:t>
      </w:r>
      <w:r w:rsidRPr="002D7258">
        <w:rPr>
          <w:rFonts w:ascii="Arial" w:hAnsi="Arial" w:cs="Arial"/>
          <w:sz w:val="24"/>
          <w:szCs w:val="24"/>
          <w:lang w:val="mn-MN"/>
        </w:rPr>
        <w:t>болгож ГХБХБГ-т хүргүүлсэн.</w:t>
      </w:r>
    </w:p>
    <w:p w:rsidR="00120392" w:rsidRPr="002D7258" w:rsidRDefault="00120392" w:rsidP="00BD4B11">
      <w:pPr>
        <w:pStyle w:val="ListParagraph"/>
        <w:numPr>
          <w:ilvl w:val="0"/>
          <w:numId w:val="15"/>
        </w:numPr>
        <w:spacing w:after="160" w:line="360" w:lineRule="auto"/>
        <w:jc w:val="both"/>
        <w:rPr>
          <w:rFonts w:ascii="Arial" w:hAnsi="Arial" w:cs="Arial"/>
          <w:sz w:val="24"/>
          <w:szCs w:val="24"/>
          <w:lang w:val="mn-MN"/>
        </w:rPr>
      </w:pPr>
      <w:r w:rsidRPr="002D7258">
        <w:rPr>
          <w:rFonts w:ascii="Arial" w:hAnsi="Arial" w:cs="Arial"/>
          <w:sz w:val="24"/>
          <w:szCs w:val="24"/>
          <w:lang w:val="mn-MN"/>
        </w:rPr>
        <w:t>Мэдээллийн самбар хийлгэж өрөөндөө байрлуулсан.</w:t>
      </w:r>
    </w:p>
    <w:p w:rsidR="00120392" w:rsidRPr="002D7258" w:rsidRDefault="00120392" w:rsidP="00BD4B11">
      <w:pPr>
        <w:pStyle w:val="ListParagraph"/>
        <w:numPr>
          <w:ilvl w:val="0"/>
          <w:numId w:val="15"/>
        </w:numPr>
        <w:spacing w:after="160" w:line="360" w:lineRule="auto"/>
        <w:jc w:val="both"/>
        <w:rPr>
          <w:rFonts w:ascii="Arial" w:hAnsi="Arial" w:cs="Arial"/>
          <w:sz w:val="24"/>
          <w:szCs w:val="24"/>
          <w:lang w:val="mn-MN"/>
        </w:rPr>
      </w:pPr>
      <w:r w:rsidRPr="002D7258">
        <w:rPr>
          <w:rFonts w:ascii="Arial" w:hAnsi="Arial" w:cs="Arial"/>
          <w:sz w:val="24"/>
          <w:szCs w:val="24"/>
          <w:lang w:val="mn-MN"/>
        </w:rPr>
        <w:t>Хувийн хэрэг бүрдүүлэн ажилласан.</w:t>
      </w:r>
    </w:p>
    <w:p w:rsidR="00120392" w:rsidRPr="002D7258" w:rsidRDefault="00120392" w:rsidP="00BD4B11">
      <w:pPr>
        <w:spacing w:line="360" w:lineRule="auto"/>
        <w:ind w:firstLine="720"/>
        <w:jc w:val="both"/>
        <w:rPr>
          <w:rFonts w:ascii="Arial" w:hAnsi="Arial" w:cs="Arial"/>
          <w:sz w:val="24"/>
          <w:szCs w:val="24"/>
          <w:lang w:val="mn-MN"/>
        </w:rPr>
      </w:pPr>
      <w:r w:rsidRPr="002D7258">
        <w:rPr>
          <w:rFonts w:ascii="Arial" w:hAnsi="Arial" w:cs="Arial"/>
          <w:b/>
          <w:sz w:val="24"/>
          <w:szCs w:val="24"/>
          <w:u w:val="single"/>
          <w:lang w:val="mn-MN"/>
        </w:rPr>
        <w:lastRenderedPageBreak/>
        <w:t xml:space="preserve">Мал эмнэлгийн тасаг: </w:t>
      </w:r>
      <w:r w:rsidRPr="002D7258">
        <w:rPr>
          <w:rFonts w:ascii="Arial" w:hAnsi="Arial" w:cs="Arial"/>
          <w:sz w:val="24"/>
          <w:szCs w:val="24"/>
          <w:lang w:val="mn-MN"/>
        </w:rPr>
        <w:t>2019 онд сумын хэмжээнд хийгдсэн 9 төрлийн гоц халдварт болон халдварт өвчний эмчлэн сэргийлэх арга хэмжээний вакцины зарцуулалтын тайланг гаргаж аймгийн Мал эмнэлгийн газарт хүргүүлэн ажиллав.</w:t>
      </w:r>
      <w:r w:rsidRPr="002D7258">
        <w:rPr>
          <w:rFonts w:ascii="Arial" w:hAnsi="Arial" w:cs="Arial"/>
          <w:sz w:val="24"/>
          <w:szCs w:val="24"/>
          <w:lang w:val="mn-MN"/>
        </w:rPr>
        <w:tab/>
      </w:r>
    </w:p>
    <w:p w:rsidR="00120392" w:rsidRPr="002D7258" w:rsidRDefault="00120392" w:rsidP="00BD4B11">
      <w:pPr>
        <w:spacing w:line="360" w:lineRule="auto"/>
        <w:ind w:firstLine="720"/>
        <w:jc w:val="both"/>
        <w:rPr>
          <w:rFonts w:ascii="Arial" w:hAnsi="Arial" w:cs="Arial"/>
          <w:sz w:val="24"/>
          <w:szCs w:val="24"/>
          <w:lang w:val="mn-MN"/>
        </w:rPr>
      </w:pPr>
      <w:r w:rsidRPr="002D7258">
        <w:rPr>
          <w:rFonts w:ascii="Arial" w:hAnsi="Arial" w:cs="Arial"/>
          <w:sz w:val="24"/>
          <w:szCs w:val="24"/>
          <w:lang w:val="mn-MN"/>
        </w:rPr>
        <w:t>2. Мөн 2019 онд мал сүрэгт таригдсан гоц халдварт болон халдварт өвчнийг багийн малчин өрх бүрээр, мал эмнэлгийн нэгдсэн системийн программд шивэх ажил үргэлжлэн явагдаж байна.Одоогийн байдлаар программд шивбэл зохих нийт өрхийн 38%-ийг мэдээллийг хамруулаад байна.</w:t>
      </w:r>
      <w:r w:rsidRPr="002D7258">
        <w:rPr>
          <w:rFonts w:ascii="Arial" w:hAnsi="Arial" w:cs="Arial"/>
          <w:sz w:val="24"/>
          <w:szCs w:val="24"/>
          <w:lang w:val="mn-MN"/>
        </w:rPr>
        <w:tab/>
      </w:r>
      <w:r w:rsidRPr="002D7258">
        <w:rPr>
          <w:rFonts w:ascii="Arial" w:hAnsi="Arial" w:cs="Arial"/>
          <w:sz w:val="24"/>
          <w:szCs w:val="24"/>
          <w:lang w:val="mn-MN"/>
        </w:rPr>
        <w:tab/>
      </w:r>
    </w:p>
    <w:p w:rsidR="00120392" w:rsidRPr="002D7258" w:rsidRDefault="00120392" w:rsidP="00BD4B11">
      <w:pPr>
        <w:spacing w:line="360" w:lineRule="auto"/>
        <w:ind w:firstLine="720"/>
        <w:jc w:val="both"/>
        <w:rPr>
          <w:rFonts w:ascii="Arial" w:hAnsi="Arial" w:cs="Arial"/>
          <w:sz w:val="24"/>
          <w:szCs w:val="24"/>
          <w:lang w:val="mn-MN"/>
        </w:rPr>
      </w:pPr>
      <w:r w:rsidRPr="002D7258">
        <w:rPr>
          <w:rFonts w:ascii="Arial" w:hAnsi="Arial" w:cs="Arial"/>
          <w:sz w:val="24"/>
          <w:szCs w:val="24"/>
          <w:lang w:val="mn-MN"/>
        </w:rPr>
        <w:t>3.2020 онд сумын хэмжээний мал сүрэгт хийгдэх халдварт өвчинд хамрагдах малын тоог төрөл тус бүрээр гаргаж, захиалгыг аймгийн Мал эмнэлгийн газарт хүргүүлэн ажилласан.</w:t>
      </w:r>
    </w:p>
    <w:p w:rsidR="00120392" w:rsidRPr="002D7258" w:rsidRDefault="00120392" w:rsidP="00BD4B11">
      <w:pPr>
        <w:spacing w:line="360" w:lineRule="auto"/>
        <w:ind w:firstLine="720"/>
        <w:jc w:val="both"/>
        <w:rPr>
          <w:rFonts w:ascii="Arial" w:hAnsi="Arial" w:cs="Arial"/>
          <w:sz w:val="24"/>
          <w:szCs w:val="24"/>
          <w:lang w:val="mn-MN"/>
        </w:rPr>
      </w:pPr>
      <w:r w:rsidRPr="002D7258">
        <w:rPr>
          <w:rFonts w:ascii="Arial" w:hAnsi="Arial" w:cs="Arial"/>
          <w:b/>
          <w:sz w:val="24"/>
          <w:szCs w:val="24"/>
          <w:u w:val="single"/>
          <w:lang w:val="mn-MN"/>
        </w:rPr>
        <w:t xml:space="preserve">Багийн засаг дарга нар: </w:t>
      </w:r>
      <w:r w:rsidRPr="002D7258">
        <w:rPr>
          <w:rFonts w:ascii="Arial" w:hAnsi="Arial" w:cs="Arial"/>
          <w:sz w:val="24"/>
          <w:szCs w:val="24"/>
          <w:lang w:val="mn-MN"/>
        </w:rPr>
        <w:t>2019-12-27-12-31-нийг дуустал хариуцлагатай жижүүр томилсоны дагуу үүргийг  гүйцэтгэсэн.</w:t>
      </w:r>
    </w:p>
    <w:p w:rsidR="00120392" w:rsidRPr="002D7258" w:rsidRDefault="00120392" w:rsidP="00BD4B11">
      <w:pPr>
        <w:spacing w:line="360" w:lineRule="auto"/>
        <w:ind w:firstLine="720"/>
        <w:jc w:val="both"/>
        <w:rPr>
          <w:rFonts w:ascii="Arial" w:hAnsi="Arial" w:cs="Arial"/>
          <w:sz w:val="24"/>
          <w:szCs w:val="24"/>
        </w:rPr>
      </w:pPr>
      <w:r w:rsidRPr="002D7258">
        <w:rPr>
          <w:rFonts w:ascii="Arial" w:hAnsi="Arial" w:cs="Arial"/>
          <w:sz w:val="24"/>
          <w:szCs w:val="24"/>
          <w:lang w:val="mn-MN"/>
        </w:rPr>
        <w:t>2.Хүн ам, өрхийн мэдээллийн санд шинээр төрсөн хүхэд, шилжин явсан, ирсэн хүний мэдээлэл оруулж, алдаануудыг тухайн үед нь засч ажилласан.</w:t>
      </w:r>
    </w:p>
    <w:p w:rsidR="00120392" w:rsidRPr="00A13E91" w:rsidRDefault="00120392" w:rsidP="00BD4B11">
      <w:pPr>
        <w:spacing w:after="0" w:line="360" w:lineRule="auto"/>
        <w:ind w:firstLine="720"/>
        <w:jc w:val="both"/>
        <w:rPr>
          <w:rFonts w:ascii="Arial" w:eastAsia="Times New Roman" w:hAnsi="Arial" w:cs="Arial"/>
          <w:sz w:val="24"/>
          <w:szCs w:val="24"/>
        </w:rPr>
      </w:pPr>
      <w:proofErr w:type="spellStart"/>
      <w:r w:rsidRPr="002D7258">
        <w:rPr>
          <w:rFonts w:ascii="Arial" w:eastAsia="Times New Roman" w:hAnsi="Arial" w:cs="Arial"/>
          <w:b/>
          <w:sz w:val="24"/>
          <w:szCs w:val="24"/>
          <w:u w:val="single"/>
        </w:rPr>
        <w:t>Санхүү</w:t>
      </w:r>
      <w:proofErr w:type="spellEnd"/>
      <w:r w:rsidRPr="002D7258">
        <w:rPr>
          <w:rFonts w:ascii="Arial" w:eastAsia="Times New Roman" w:hAnsi="Arial" w:cs="Arial"/>
          <w:b/>
          <w:sz w:val="24"/>
          <w:szCs w:val="24"/>
          <w:u w:val="single"/>
          <w:lang w:val="mn-MN"/>
        </w:rPr>
        <w:t>гийн</w:t>
      </w:r>
      <w:r w:rsidRPr="002D7258">
        <w:rPr>
          <w:rFonts w:ascii="Arial" w:eastAsia="Times New Roman" w:hAnsi="Arial" w:cs="Arial"/>
          <w:b/>
          <w:sz w:val="24"/>
          <w:szCs w:val="24"/>
          <w:u w:val="single"/>
        </w:rPr>
        <w:t xml:space="preserve"> </w:t>
      </w:r>
      <w:proofErr w:type="spellStart"/>
      <w:r w:rsidRPr="002D7258">
        <w:rPr>
          <w:rFonts w:ascii="Arial" w:eastAsia="Times New Roman" w:hAnsi="Arial" w:cs="Arial"/>
          <w:b/>
          <w:sz w:val="24"/>
          <w:szCs w:val="24"/>
          <w:u w:val="single"/>
        </w:rPr>
        <w:t>алба</w:t>
      </w:r>
      <w:proofErr w:type="spellEnd"/>
      <w:r w:rsidRPr="002D7258">
        <w:rPr>
          <w:rFonts w:ascii="Arial" w:eastAsia="Times New Roman" w:hAnsi="Arial" w:cs="Arial"/>
          <w:sz w:val="24"/>
          <w:szCs w:val="24"/>
          <w:lang w:val="mn-MN"/>
        </w:rPr>
        <w:t>:</w:t>
      </w:r>
      <w:r w:rsidRPr="002D7258">
        <w:rPr>
          <w:rFonts w:ascii="Arial" w:eastAsia="Times New Roman" w:hAnsi="Arial" w:cs="Arial"/>
          <w:sz w:val="24"/>
          <w:szCs w:val="24"/>
        </w:rPr>
        <w:t xml:space="preserve"> </w:t>
      </w:r>
      <w:r w:rsidRPr="002D7258">
        <w:rPr>
          <w:rFonts w:ascii="Arial" w:eastAsia="Times New Roman" w:hAnsi="Arial" w:cs="Arial"/>
          <w:sz w:val="24"/>
          <w:szCs w:val="24"/>
          <w:lang w:val="mn-MN"/>
        </w:rPr>
        <w:t>О</w:t>
      </w:r>
      <w:proofErr w:type="spellStart"/>
      <w:r w:rsidRPr="002D7258">
        <w:rPr>
          <w:rFonts w:ascii="Arial" w:eastAsia="Times New Roman" w:hAnsi="Arial" w:cs="Arial"/>
          <w:sz w:val="24"/>
          <w:szCs w:val="24"/>
        </w:rPr>
        <w:t>ны</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эцсийн</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гүйлгээг</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дуусгаж</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дансны</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төвлөрүүлэлтүүдийг</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хий</w:t>
      </w:r>
      <w:proofErr w:type="spellEnd"/>
      <w:r w:rsidRPr="002D7258">
        <w:rPr>
          <w:rFonts w:ascii="Arial" w:eastAsia="Times New Roman" w:hAnsi="Arial" w:cs="Arial"/>
          <w:sz w:val="24"/>
          <w:szCs w:val="24"/>
          <w:lang w:val="mn-MN"/>
        </w:rPr>
        <w:t xml:space="preserve">ж, </w:t>
      </w:r>
      <w:proofErr w:type="spellStart"/>
      <w:r w:rsidRPr="002D7258">
        <w:rPr>
          <w:rFonts w:ascii="Arial" w:eastAsia="Times New Roman" w:hAnsi="Arial" w:cs="Arial"/>
          <w:sz w:val="24"/>
          <w:szCs w:val="24"/>
        </w:rPr>
        <w:t>Статистик</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тэдээ</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тйлангуудыг</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хугацаанд</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нь</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шивж</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тайлангуудаа</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илгээсэн</w:t>
      </w:r>
      <w:proofErr w:type="spellEnd"/>
      <w:r w:rsidRPr="002D7258">
        <w:rPr>
          <w:rFonts w:ascii="Arial" w:eastAsia="Times New Roman" w:hAnsi="Arial" w:cs="Arial"/>
          <w:sz w:val="24"/>
          <w:szCs w:val="24"/>
        </w:rPr>
        <w:t>.</w:t>
      </w:r>
    </w:p>
    <w:p w:rsidR="00120392" w:rsidRPr="00A13E91" w:rsidRDefault="00120392" w:rsidP="00BD4B11">
      <w:pPr>
        <w:spacing w:after="0" w:line="360" w:lineRule="auto"/>
        <w:ind w:firstLine="720"/>
        <w:jc w:val="both"/>
        <w:rPr>
          <w:rFonts w:ascii="Arial" w:eastAsia="Times New Roman" w:hAnsi="Arial" w:cs="Arial"/>
          <w:sz w:val="24"/>
          <w:szCs w:val="24"/>
          <w:lang w:val="mn-MN"/>
        </w:rPr>
      </w:pPr>
      <w:proofErr w:type="spellStart"/>
      <w:proofErr w:type="gramStart"/>
      <w:r w:rsidRPr="002D7258">
        <w:rPr>
          <w:rFonts w:ascii="Arial" w:eastAsia="Times New Roman" w:hAnsi="Arial" w:cs="Arial"/>
          <w:sz w:val="24"/>
          <w:szCs w:val="24"/>
        </w:rPr>
        <w:t>Ня-бо</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нарт</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холбогдох</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бүх</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хэлбэлзэл</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данс</w:t>
      </w:r>
      <w:proofErr w:type="spellEnd"/>
      <w:r w:rsidRPr="002D7258">
        <w:rPr>
          <w:rFonts w:ascii="Arial" w:eastAsia="Times New Roman" w:hAnsi="Arial" w:cs="Arial"/>
          <w:sz w:val="24"/>
          <w:szCs w:val="24"/>
          <w:lang w:val="mn-MN"/>
        </w:rPr>
        <w:t>н</w:t>
      </w:r>
      <w:r w:rsidRPr="002D7258">
        <w:rPr>
          <w:rFonts w:ascii="Arial" w:eastAsia="Times New Roman" w:hAnsi="Arial" w:cs="Arial"/>
          <w:sz w:val="24"/>
          <w:szCs w:val="24"/>
        </w:rPr>
        <w:t xml:space="preserve">ы </w:t>
      </w:r>
      <w:proofErr w:type="spellStart"/>
      <w:r w:rsidRPr="002D7258">
        <w:rPr>
          <w:rFonts w:ascii="Arial" w:eastAsia="Times New Roman" w:hAnsi="Arial" w:cs="Arial"/>
          <w:sz w:val="24"/>
          <w:szCs w:val="24"/>
        </w:rPr>
        <w:t>хуулга</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гэх</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мэт</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мэдээ</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баланстай</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холбоотой</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бүх</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мэдээллийг</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гаргаж</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өгсөн</w:t>
      </w:r>
      <w:proofErr w:type="spellEnd"/>
      <w:r w:rsidRPr="002D7258">
        <w:rPr>
          <w:rFonts w:ascii="Arial" w:eastAsia="Times New Roman" w:hAnsi="Arial" w:cs="Arial"/>
          <w:sz w:val="24"/>
          <w:szCs w:val="24"/>
          <w:lang w:val="mn-MN"/>
        </w:rPr>
        <w:t>.</w:t>
      </w:r>
      <w:proofErr w:type="gramEnd"/>
    </w:p>
    <w:p w:rsidR="00120392" w:rsidRPr="002D7258" w:rsidRDefault="00120392" w:rsidP="00BD4B11">
      <w:pPr>
        <w:spacing w:after="0" w:line="360" w:lineRule="auto"/>
        <w:ind w:firstLine="720"/>
        <w:jc w:val="both"/>
        <w:rPr>
          <w:rFonts w:ascii="Arial" w:eastAsia="Times New Roman" w:hAnsi="Arial" w:cs="Arial"/>
          <w:sz w:val="24"/>
          <w:szCs w:val="24"/>
          <w:lang w:val="mn-MN"/>
        </w:rPr>
      </w:pPr>
      <w:proofErr w:type="spellStart"/>
      <w:proofErr w:type="gramStart"/>
      <w:r w:rsidRPr="002D7258">
        <w:rPr>
          <w:rFonts w:ascii="Arial" w:eastAsia="Times New Roman" w:hAnsi="Arial" w:cs="Arial"/>
          <w:sz w:val="24"/>
          <w:szCs w:val="24"/>
        </w:rPr>
        <w:t>ОНХСангийн</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баримт</w:t>
      </w:r>
      <w:proofErr w:type="spellEnd"/>
      <w:r w:rsidRPr="002D7258">
        <w:rPr>
          <w:rFonts w:ascii="Arial" w:eastAsia="Times New Roman" w:hAnsi="Arial" w:cs="Arial"/>
          <w:sz w:val="24"/>
          <w:szCs w:val="24"/>
          <w:lang w:val="mn-MN"/>
        </w:rPr>
        <w:t xml:space="preserve"> болон </w:t>
      </w:r>
      <w:r w:rsidRPr="002D7258">
        <w:rPr>
          <w:rFonts w:ascii="Arial" w:eastAsia="Times New Roman" w:hAnsi="Arial" w:cs="Arial"/>
          <w:sz w:val="24"/>
          <w:szCs w:val="24"/>
        </w:rPr>
        <w:t>ОНО-</w:t>
      </w:r>
      <w:proofErr w:type="spellStart"/>
      <w:r w:rsidRPr="002D7258">
        <w:rPr>
          <w:rFonts w:ascii="Arial" w:eastAsia="Times New Roman" w:hAnsi="Arial" w:cs="Arial"/>
          <w:sz w:val="24"/>
          <w:szCs w:val="24"/>
        </w:rPr>
        <w:t>ын</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мэдээтэй</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холбоотой</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баримтыг</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цэгцэлж</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Татварын</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байцаагчид</w:t>
      </w:r>
      <w:proofErr w:type="spellEnd"/>
      <w:r w:rsidRPr="002D7258">
        <w:rPr>
          <w:rFonts w:ascii="Arial" w:eastAsia="Times New Roman" w:hAnsi="Arial" w:cs="Arial"/>
          <w:sz w:val="24"/>
          <w:szCs w:val="24"/>
        </w:rPr>
        <w:t xml:space="preserve"> </w:t>
      </w:r>
      <w:proofErr w:type="spellStart"/>
      <w:r w:rsidRPr="002D7258">
        <w:rPr>
          <w:rFonts w:ascii="Arial" w:eastAsia="Times New Roman" w:hAnsi="Arial" w:cs="Arial"/>
          <w:sz w:val="24"/>
          <w:szCs w:val="24"/>
        </w:rPr>
        <w:t>өгсөн</w:t>
      </w:r>
      <w:proofErr w:type="spellEnd"/>
      <w:r w:rsidRPr="002D7258">
        <w:rPr>
          <w:rFonts w:ascii="Arial" w:eastAsia="Times New Roman" w:hAnsi="Arial" w:cs="Arial"/>
          <w:sz w:val="24"/>
          <w:szCs w:val="24"/>
        </w:rPr>
        <w:t>.</w:t>
      </w:r>
      <w:proofErr w:type="gramEnd"/>
    </w:p>
    <w:p w:rsidR="002D7258" w:rsidRPr="00A13E91" w:rsidRDefault="002D7258" w:rsidP="00BD4B11">
      <w:pPr>
        <w:spacing w:after="0" w:line="360" w:lineRule="auto"/>
        <w:ind w:firstLine="720"/>
        <w:jc w:val="both"/>
        <w:rPr>
          <w:rFonts w:ascii="Arial" w:eastAsia="Times New Roman" w:hAnsi="Arial" w:cs="Arial"/>
          <w:sz w:val="24"/>
          <w:szCs w:val="24"/>
          <w:lang w:val="mn-MN"/>
        </w:rPr>
      </w:pPr>
      <w:r w:rsidRPr="002D7258">
        <w:rPr>
          <w:rFonts w:ascii="Arial" w:hAnsi="Arial" w:cs="Arial"/>
          <w:b/>
          <w:sz w:val="24"/>
          <w:szCs w:val="24"/>
          <w:u w:val="single"/>
          <w:lang w:val="mn-MN"/>
        </w:rPr>
        <w:t>Нийгийн даатгалын алба:</w:t>
      </w:r>
      <w:r w:rsidRPr="002D7258">
        <w:rPr>
          <w:rFonts w:ascii="Arial" w:hAnsi="Arial" w:cs="Arial"/>
          <w:sz w:val="24"/>
          <w:szCs w:val="24"/>
          <w:lang w:val="mn-MN"/>
        </w:rPr>
        <w:t xml:space="preserve">Малчид болон Иргэд даатгуулагч нарт нийгмийн даатгалын хууль тогтоомжийг сурталчилж хамралтыг нэмэгдүүлж Сайн дурын даатгалд </w:t>
      </w:r>
      <w:r w:rsidRPr="002D7258">
        <w:rPr>
          <w:rFonts w:ascii="Arial" w:hAnsi="Arial" w:cs="Arial"/>
          <w:b/>
          <w:sz w:val="24"/>
          <w:szCs w:val="24"/>
          <w:lang w:val="mn-MN"/>
        </w:rPr>
        <w:t>317</w:t>
      </w:r>
      <w:r w:rsidRPr="002D7258">
        <w:rPr>
          <w:rFonts w:ascii="Arial" w:hAnsi="Arial" w:cs="Arial"/>
          <w:sz w:val="24"/>
          <w:szCs w:val="24"/>
          <w:lang w:val="mn-MN"/>
        </w:rPr>
        <w:t xml:space="preserve"> шинээр хамруулсан Татварт бүртгэлтэй аж ахуй нэгжээс 2019 онд 27 аж ахуй нэгж хамруулсан байна</w:t>
      </w:r>
      <w:r w:rsidRPr="002D7258">
        <w:rPr>
          <w:rFonts w:ascii="Arial" w:hAnsi="Arial" w:cs="Arial"/>
          <w:sz w:val="24"/>
          <w:szCs w:val="24"/>
        </w:rPr>
        <w:t xml:space="preserve"> 2019 </w:t>
      </w:r>
      <w:r w:rsidRPr="002D7258">
        <w:rPr>
          <w:rFonts w:ascii="Arial" w:hAnsi="Arial" w:cs="Arial"/>
          <w:sz w:val="24"/>
          <w:szCs w:val="24"/>
          <w:lang w:val="mn-MN"/>
        </w:rPr>
        <w:t xml:space="preserve">онд заавал даатгуулагч </w:t>
      </w:r>
      <w:r w:rsidRPr="002D7258">
        <w:rPr>
          <w:rFonts w:ascii="Arial" w:hAnsi="Arial" w:cs="Arial"/>
          <w:b/>
          <w:sz w:val="24"/>
          <w:szCs w:val="24"/>
          <w:lang w:val="mn-MN"/>
        </w:rPr>
        <w:t xml:space="preserve">184 </w:t>
      </w:r>
      <w:r w:rsidRPr="002D7258">
        <w:rPr>
          <w:rFonts w:ascii="Arial" w:hAnsi="Arial" w:cs="Arial"/>
          <w:sz w:val="24"/>
          <w:szCs w:val="24"/>
          <w:lang w:val="mn-MN"/>
        </w:rPr>
        <w:t>хамруулсан байна.</w:t>
      </w:r>
      <w:r w:rsidRPr="002D7258">
        <w:rPr>
          <w:rFonts w:ascii="Arial" w:hAnsi="Arial" w:cs="Arial"/>
          <w:sz w:val="24"/>
          <w:szCs w:val="24"/>
        </w:rPr>
        <w:t xml:space="preserve"> </w:t>
      </w:r>
      <w:r w:rsidRPr="002D7258">
        <w:rPr>
          <w:rFonts w:ascii="Arial" w:hAnsi="Arial" w:cs="Arial"/>
          <w:sz w:val="24"/>
          <w:szCs w:val="24"/>
          <w:lang w:val="mn-MN"/>
        </w:rPr>
        <w:t xml:space="preserve">2019 онд 25-н аж ахуй нэгж байгуулгын 147 иргэний  НД дэвтэрийг шалгаж зөрчил дутагдалыг тухай бүр дээр нь арилгуулсан. Мөн даатгуулагч танд урьдчилан зөвлөе туслая аяны хүрээнд 5-н жилийн дотор өндөр насны тэтгэвэрт гарах хүмүүсийн судалгааг хийж ходбогдох хүмүүст нь мэдээлэл өгч сайн дурын даатгалд жил нь дутуу хүмүүсийг хамруулж нөхөн тооцоход орох боломжтэй хүмүүст мэдээлэл өгсөн. 2019 онд 397447,6 мянган төгрөгийн орлогыг төвлөрүүлж төлөвлөгөөг  </w:t>
      </w:r>
      <w:r w:rsidRPr="002D7258">
        <w:rPr>
          <w:rFonts w:ascii="Arial" w:hAnsi="Arial" w:cs="Arial"/>
          <w:b/>
          <w:sz w:val="24"/>
          <w:szCs w:val="24"/>
          <w:lang w:val="mn-MN"/>
        </w:rPr>
        <w:t>131,9%</w:t>
      </w:r>
      <w:r w:rsidRPr="002D7258">
        <w:rPr>
          <w:rFonts w:ascii="Arial" w:hAnsi="Arial" w:cs="Arial"/>
          <w:sz w:val="24"/>
          <w:szCs w:val="24"/>
          <w:lang w:val="mn-MN"/>
        </w:rPr>
        <w:t>-иар биелүүлсэн байна</w:t>
      </w:r>
      <w:r w:rsidRPr="002D7258">
        <w:rPr>
          <w:rFonts w:ascii="Arial" w:hAnsi="Arial" w:cs="Arial"/>
          <w:sz w:val="24"/>
          <w:szCs w:val="24"/>
        </w:rPr>
        <w:t xml:space="preserve"> </w:t>
      </w:r>
      <w:r w:rsidRPr="002D7258">
        <w:rPr>
          <w:rFonts w:ascii="Arial" w:hAnsi="Arial" w:cs="Arial"/>
          <w:sz w:val="24"/>
          <w:szCs w:val="24"/>
          <w:lang w:val="mn-MN"/>
        </w:rPr>
        <w:t>2019 онд 7 хоног  бүрийн орлгоо</w:t>
      </w:r>
      <w:r w:rsidRPr="002D7258">
        <w:rPr>
          <w:rFonts w:ascii="Arial" w:hAnsi="Arial" w:cs="Arial"/>
          <w:sz w:val="24"/>
          <w:szCs w:val="24"/>
          <w:lang w:val="mn-MN"/>
        </w:rPr>
        <w:t xml:space="preserve"> 5 санд 2 удаа  хуваарилсан.</w:t>
      </w:r>
    </w:p>
    <w:p w:rsidR="00120392" w:rsidRPr="00A13E91" w:rsidRDefault="00120392" w:rsidP="00120392">
      <w:pPr>
        <w:pStyle w:val="ListParagraph"/>
        <w:spacing w:line="360" w:lineRule="auto"/>
        <w:ind w:firstLine="720"/>
        <w:rPr>
          <w:rFonts w:ascii="Arial" w:hAnsi="Arial" w:cs="Arial"/>
          <w:sz w:val="24"/>
          <w:szCs w:val="24"/>
        </w:rPr>
      </w:pPr>
    </w:p>
    <w:p w:rsidR="00120392" w:rsidRPr="00E26B68" w:rsidRDefault="00120392" w:rsidP="00120392">
      <w:pPr>
        <w:tabs>
          <w:tab w:val="left" w:pos="4236"/>
        </w:tabs>
        <w:spacing w:after="0" w:line="240" w:lineRule="auto"/>
        <w:jc w:val="both"/>
        <w:rPr>
          <w:rFonts w:ascii="Arial" w:hAnsi="Arial" w:cs="Arial"/>
          <w:b/>
          <w:u w:val="single"/>
          <w:lang w:val="mn-MN"/>
        </w:rPr>
      </w:pPr>
    </w:p>
    <w:p w:rsidR="00FD0B04" w:rsidRPr="00FD3486" w:rsidRDefault="00FD0B04" w:rsidP="004A11BB">
      <w:pPr>
        <w:tabs>
          <w:tab w:val="left" w:pos="7635"/>
        </w:tabs>
        <w:spacing w:after="0" w:line="360" w:lineRule="auto"/>
        <w:jc w:val="both"/>
        <w:rPr>
          <w:rFonts w:ascii="Arial" w:hAnsi="Arial" w:cs="Arial"/>
          <w:b/>
          <w:u w:val="single"/>
          <w:lang w:val="mn-MN"/>
        </w:rPr>
      </w:pPr>
    </w:p>
    <w:p w:rsidR="004A11BB" w:rsidRDefault="004A11BB" w:rsidP="004A11BB">
      <w:pPr>
        <w:spacing w:after="0" w:line="240" w:lineRule="auto"/>
        <w:jc w:val="center"/>
        <w:rPr>
          <w:rFonts w:ascii="Arial" w:hAnsi="Arial" w:cs="Arial"/>
          <w:lang w:val="mn-MN"/>
        </w:rPr>
      </w:pPr>
    </w:p>
    <w:p w:rsidR="004A11BB" w:rsidRDefault="004A11BB" w:rsidP="004A11BB">
      <w:pPr>
        <w:spacing w:after="0" w:line="360" w:lineRule="auto"/>
        <w:ind w:left="1440" w:firstLine="720"/>
        <w:rPr>
          <w:rFonts w:ascii="Arial" w:hAnsi="Arial" w:cs="Arial"/>
          <w:lang w:val="mn-MN"/>
        </w:rPr>
      </w:pPr>
      <w:r>
        <w:rPr>
          <w:rFonts w:ascii="Arial" w:hAnsi="Arial" w:cs="Arial"/>
          <w:lang w:val="mn-MN"/>
        </w:rPr>
        <w:t xml:space="preserve">   </w:t>
      </w:r>
      <w:r w:rsidRPr="007A24F1">
        <w:rPr>
          <w:rFonts w:ascii="Arial" w:hAnsi="Arial" w:cs="Arial"/>
          <w:lang w:val="mn-MN"/>
        </w:rPr>
        <w:t xml:space="preserve">    МЭДЭЭ НЭГТГЭСЭН: АРХИВ, БИЧИГ ХЭРГИЙН </w:t>
      </w:r>
    </w:p>
    <w:p w:rsidR="004A11BB" w:rsidRPr="007A24F1" w:rsidRDefault="004A11BB" w:rsidP="004A11BB">
      <w:pPr>
        <w:spacing w:after="0" w:line="360" w:lineRule="auto"/>
        <w:ind w:left="2160" w:firstLine="720"/>
        <w:rPr>
          <w:rFonts w:ascii="Arial" w:hAnsi="Arial" w:cs="Arial"/>
          <w:bCs/>
          <w:lang w:val="mn-MN"/>
        </w:rPr>
      </w:pPr>
      <w:r>
        <w:rPr>
          <w:rFonts w:ascii="Arial" w:hAnsi="Arial" w:cs="Arial"/>
          <w:lang w:val="mn-MN"/>
        </w:rPr>
        <w:t xml:space="preserve">  </w:t>
      </w:r>
      <w:r w:rsidR="00FD0B04">
        <w:rPr>
          <w:rFonts w:ascii="Arial" w:hAnsi="Arial" w:cs="Arial"/>
          <w:lang w:val="mn-MN"/>
        </w:rPr>
        <w:t xml:space="preserve">    </w:t>
      </w:r>
      <w:r w:rsidRPr="007A24F1">
        <w:rPr>
          <w:rFonts w:ascii="Arial" w:hAnsi="Arial" w:cs="Arial"/>
          <w:lang w:val="mn-MN"/>
        </w:rPr>
        <w:t>ЭРХЛЭГЧ</w:t>
      </w:r>
      <w:r w:rsidRPr="007A24F1">
        <w:rPr>
          <w:rFonts w:ascii="Arial" w:hAnsi="Arial" w:cs="Arial"/>
          <w:lang w:val="mn-MN"/>
        </w:rPr>
        <w:tab/>
        <w:t xml:space="preserve">      </w:t>
      </w:r>
      <w:r>
        <w:rPr>
          <w:rFonts w:ascii="Arial" w:hAnsi="Arial" w:cs="Arial"/>
          <w:lang w:val="mn-MN"/>
        </w:rPr>
        <w:t xml:space="preserve">     </w:t>
      </w:r>
      <w:r w:rsidR="00FD0B04">
        <w:rPr>
          <w:rFonts w:ascii="Arial" w:hAnsi="Arial" w:cs="Arial"/>
          <w:lang w:val="mn-MN"/>
        </w:rPr>
        <w:t xml:space="preserve">       </w:t>
      </w:r>
      <w:r w:rsidRPr="007A24F1">
        <w:rPr>
          <w:rFonts w:ascii="Arial" w:hAnsi="Arial" w:cs="Arial"/>
          <w:lang w:val="mn-MN"/>
        </w:rPr>
        <w:t xml:space="preserve"> М.ГАНТУУЛ</w:t>
      </w:r>
    </w:p>
    <w:p w:rsidR="004A11BB" w:rsidRDefault="00FD0B04" w:rsidP="004A11BB">
      <w:pPr>
        <w:spacing w:after="0" w:line="360" w:lineRule="auto"/>
        <w:ind w:firstLine="720"/>
        <w:rPr>
          <w:rFonts w:ascii="Arial" w:hAnsi="Arial" w:cs="Arial"/>
          <w:lang w:val="mn-MN"/>
        </w:rPr>
      </w:pPr>
      <w:r>
        <w:rPr>
          <w:rFonts w:ascii="Arial" w:hAnsi="Arial" w:cs="Arial"/>
          <w:lang w:val="mn-MN"/>
        </w:rPr>
        <w:t xml:space="preserve">               </w:t>
      </w:r>
      <w:r w:rsidR="004A11BB">
        <w:rPr>
          <w:rFonts w:ascii="Arial" w:hAnsi="Arial" w:cs="Arial"/>
          <w:lang w:val="mn-MN"/>
        </w:rPr>
        <w:t xml:space="preserve">               </w:t>
      </w:r>
      <w:r w:rsidR="004A11BB" w:rsidRPr="007A24F1">
        <w:rPr>
          <w:rFonts w:ascii="Arial" w:hAnsi="Arial" w:cs="Arial"/>
          <w:lang w:val="mn-MN"/>
        </w:rPr>
        <w:t xml:space="preserve">ХЯНАСАН: ЗДТГ-ЫН ДАРГА         </w:t>
      </w:r>
      <w:r w:rsidR="004A11BB">
        <w:rPr>
          <w:rFonts w:ascii="Arial" w:hAnsi="Arial" w:cs="Arial"/>
          <w:lang w:val="mn-MN"/>
        </w:rPr>
        <w:t xml:space="preserve">        </w:t>
      </w:r>
      <w:r w:rsidR="004A11BB" w:rsidRPr="007A24F1">
        <w:rPr>
          <w:rFonts w:ascii="Arial" w:hAnsi="Arial" w:cs="Arial"/>
          <w:lang w:val="mn-MN"/>
        </w:rPr>
        <w:t>С.СҮХДОРЖ</w:t>
      </w:r>
    </w:p>
    <w:p w:rsidR="004A11BB" w:rsidRPr="009C5095" w:rsidRDefault="004A11BB" w:rsidP="004A11BB">
      <w:pPr>
        <w:spacing w:after="0" w:line="240" w:lineRule="auto"/>
        <w:jc w:val="center"/>
        <w:rPr>
          <w:rFonts w:ascii="Arial" w:hAnsi="Arial" w:cs="Arial"/>
          <w:lang w:val="mn-MN"/>
        </w:rPr>
      </w:pPr>
    </w:p>
    <w:p w:rsidR="00F34F01" w:rsidRDefault="00F34F01" w:rsidP="006F37FE">
      <w:pPr>
        <w:spacing w:after="0"/>
        <w:rPr>
          <w:rFonts w:ascii="Arial" w:hAnsi="Arial" w:cs="Arial"/>
          <w:b/>
          <w:u w:val="single"/>
          <w:lang w:val="mn-MN"/>
        </w:rPr>
      </w:pPr>
    </w:p>
    <w:sectPr w:rsidR="00F34F01" w:rsidSect="005C3664">
      <w:pgSz w:w="12240" w:h="15840"/>
      <w:pgMar w:top="1350" w:right="758" w:bottom="31"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055" w:rsidRDefault="00204055" w:rsidP="00FC1B73">
      <w:pPr>
        <w:spacing w:after="0" w:line="240" w:lineRule="auto"/>
      </w:pPr>
      <w:r>
        <w:separator/>
      </w:r>
    </w:p>
  </w:endnote>
  <w:endnote w:type="continuationSeparator" w:id="0">
    <w:p w:rsidR="00204055" w:rsidRDefault="00204055" w:rsidP="00FC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on">
    <w:panose1 w:val="020B0500000000000000"/>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055" w:rsidRDefault="00204055" w:rsidP="00FC1B73">
      <w:pPr>
        <w:spacing w:after="0" w:line="240" w:lineRule="auto"/>
      </w:pPr>
      <w:r>
        <w:separator/>
      </w:r>
    </w:p>
  </w:footnote>
  <w:footnote w:type="continuationSeparator" w:id="0">
    <w:p w:rsidR="00204055" w:rsidRDefault="00204055" w:rsidP="00FC1B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7B70"/>
    <w:multiLevelType w:val="hybridMultilevel"/>
    <w:tmpl w:val="BBF06D70"/>
    <w:lvl w:ilvl="0" w:tplc="A3F2EC0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C54E92"/>
    <w:multiLevelType w:val="hybridMultilevel"/>
    <w:tmpl w:val="04605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A0B81"/>
    <w:multiLevelType w:val="hybridMultilevel"/>
    <w:tmpl w:val="DF96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F4E90"/>
    <w:multiLevelType w:val="hybridMultilevel"/>
    <w:tmpl w:val="8A767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5F791C"/>
    <w:multiLevelType w:val="hybridMultilevel"/>
    <w:tmpl w:val="F7D8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890AED"/>
    <w:multiLevelType w:val="hybridMultilevel"/>
    <w:tmpl w:val="874A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8F0A1D"/>
    <w:multiLevelType w:val="hybridMultilevel"/>
    <w:tmpl w:val="7590A8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480C83"/>
    <w:multiLevelType w:val="hybridMultilevel"/>
    <w:tmpl w:val="25B4C266"/>
    <w:lvl w:ilvl="0" w:tplc="4080FCA6">
      <w:start w:val="20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A529CF"/>
    <w:multiLevelType w:val="hybridMultilevel"/>
    <w:tmpl w:val="A7808594"/>
    <w:lvl w:ilvl="0" w:tplc="3E8CD51E">
      <w:start w:val="20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CA23BD"/>
    <w:multiLevelType w:val="hybridMultilevel"/>
    <w:tmpl w:val="87983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0D95D0B"/>
    <w:multiLevelType w:val="hybridMultilevel"/>
    <w:tmpl w:val="B1FC9764"/>
    <w:lvl w:ilvl="0" w:tplc="D53ABDD8">
      <w:start w:val="2019"/>
      <w:numFmt w:val="decimal"/>
      <w:lvlText w:val="%1"/>
      <w:lvlJc w:val="left"/>
      <w:pPr>
        <w:ind w:left="1200" w:hanging="48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BDB192A"/>
    <w:multiLevelType w:val="hybridMultilevel"/>
    <w:tmpl w:val="C694A844"/>
    <w:lvl w:ilvl="0" w:tplc="4B767BFA">
      <w:start w:val="2019"/>
      <w:numFmt w:val="decimal"/>
      <w:lvlText w:val="%1"/>
      <w:lvlJc w:val="left"/>
      <w:pPr>
        <w:ind w:left="1320" w:hanging="48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nsid w:val="66D243BA"/>
    <w:multiLevelType w:val="hybridMultilevel"/>
    <w:tmpl w:val="C07842F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756C7673"/>
    <w:multiLevelType w:val="hybridMultilevel"/>
    <w:tmpl w:val="BB7E5084"/>
    <w:lvl w:ilvl="0" w:tplc="C0DE878E">
      <w:start w:val="2019"/>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3"/>
  </w:num>
  <w:num w:numId="4">
    <w:abstractNumId w:val="10"/>
    <w:lvlOverride w:ilvl="0">
      <w:startOverride w:val="20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11"/>
  </w:num>
  <w:num w:numId="10">
    <w:abstractNumId w:val="2"/>
  </w:num>
  <w:num w:numId="11">
    <w:abstractNumId w:val="8"/>
  </w:num>
  <w:num w:numId="12">
    <w:abstractNumId w:val="1"/>
  </w:num>
  <w:num w:numId="13">
    <w:abstractNumId w:val="12"/>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5C2"/>
    <w:rsid w:val="00024B2E"/>
    <w:rsid w:val="00083404"/>
    <w:rsid w:val="000B0A50"/>
    <w:rsid w:val="000B772D"/>
    <w:rsid w:val="000E335D"/>
    <w:rsid w:val="000F3F9B"/>
    <w:rsid w:val="000F4D92"/>
    <w:rsid w:val="00101F05"/>
    <w:rsid w:val="00120392"/>
    <w:rsid w:val="00121D22"/>
    <w:rsid w:val="00123426"/>
    <w:rsid w:val="00123D60"/>
    <w:rsid w:val="00174FC0"/>
    <w:rsid w:val="00183F3C"/>
    <w:rsid w:val="001B198F"/>
    <w:rsid w:val="001B7D5B"/>
    <w:rsid w:val="001C72C7"/>
    <w:rsid w:val="001D0256"/>
    <w:rsid w:val="001D585E"/>
    <w:rsid w:val="001D7F5D"/>
    <w:rsid w:val="00204055"/>
    <w:rsid w:val="00237328"/>
    <w:rsid w:val="002A707F"/>
    <w:rsid w:val="002B2284"/>
    <w:rsid w:val="002C4E10"/>
    <w:rsid w:val="002D0B38"/>
    <w:rsid w:val="002D7258"/>
    <w:rsid w:val="00311CB9"/>
    <w:rsid w:val="0032018F"/>
    <w:rsid w:val="00340124"/>
    <w:rsid w:val="00340AEC"/>
    <w:rsid w:val="003865C2"/>
    <w:rsid w:val="003875AC"/>
    <w:rsid w:val="00392D35"/>
    <w:rsid w:val="003A5835"/>
    <w:rsid w:val="003D5950"/>
    <w:rsid w:val="003F7002"/>
    <w:rsid w:val="00400A2D"/>
    <w:rsid w:val="00414906"/>
    <w:rsid w:val="0045779A"/>
    <w:rsid w:val="0046212A"/>
    <w:rsid w:val="004A11BB"/>
    <w:rsid w:val="004A1F83"/>
    <w:rsid w:val="004D5273"/>
    <w:rsid w:val="004D6678"/>
    <w:rsid w:val="004D6822"/>
    <w:rsid w:val="004E7B1D"/>
    <w:rsid w:val="004F77C5"/>
    <w:rsid w:val="005124DD"/>
    <w:rsid w:val="00513DF8"/>
    <w:rsid w:val="00514853"/>
    <w:rsid w:val="005C3664"/>
    <w:rsid w:val="005D5900"/>
    <w:rsid w:val="005F2E99"/>
    <w:rsid w:val="00635FA6"/>
    <w:rsid w:val="006445B5"/>
    <w:rsid w:val="006659F0"/>
    <w:rsid w:val="00681C7F"/>
    <w:rsid w:val="006A1106"/>
    <w:rsid w:val="006A6ED9"/>
    <w:rsid w:val="006B21D5"/>
    <w:rsid w:val="006B6957"/>
    <w:rsid w:val="006C5964"/>
    <w:rsid w:val="006F37FE"/>
    <w:rsid w:val="006F3D65"/>
    <w:rsid w:val="00703AE8"/>
    <w:rsid w:val="0072498F"/>
    <w:rsid w:val="00743E07"/>
    <w:rsid w:val="00762882"/>
    <w:rsid w:val="00765C58"/>
    <w:rsid w:val="007747D0"/>
    <w:rsid w:val="00781C9A"/>
    <w:rsid w:val="00791618"/>
    <w:rsid w:val="008055B5"/>
    <w:rsid w:val="008325CF"/>
    <w:rsid w:val="00841610"/>
    <w:rsid w:val="008B6AF0"/>
    <w:rsid w:val="00901B5F"/>
    <w:rsid w:val="009C7E05"/>
    <w:rsid w:val="00A066F1"/>
    <w:rsid w:val="00A45AAB"/>
    <w:rsid w:val="00A77FB1"/>
    <w:rsid w:val="00AA77A0"/>
    <w:rsid w:val="00AC0760"/>
    <w:rsid w:val="00AC62AD"/>
    <w:rsid w:val="00B03657"/>
    <w:rsid w:val="00B04808"/>
    <w:rsid w:val="00B440D8"/>
    <w:rsid w:val="00B551CF"/>
    <w:rsid w:val="00B555AB"/>
    <w:rsid w:val="00B7543D"/>
    <w:rsid w:val="00B84292"/>
    <w:rsid w:val="00BC29C5"/>
    <w:rsid w:val="00BC75AD"/>
    <w:rsid w:val="00BD4B11"/>
    <w:rsid w:val="00BE1BE7"/>
    <w:rsid w:val="00C0496B"/>
    <w:rsid w:val="00C5598A"/>
    <w:rsid w:val="00C63EA9"/>
    <w:rsid w:val="00C64973"/>
    <w:rsid w:val="00CA16F3"/>
    <w:rsid w:val="00CC3796"/>
    <w:rsid w:val="00CF7E3C"/>
    <w:rsid w:val="00D36DE3"/>
    <w:rsid w:val="00D4073F"/>
    <w:rsid w:val="00D435B6"/>
    <w:rsid w:val="00D46156"/>
    <w:rsid w:val="00D556D9"/>
    <w:rsid w:val="00D679A3"/>
    <w:rsid w:val="00D855BB"/>
    <w:rsid w:val="00D90441"/>
    <w:rsid w:val="00DA29FC"/>
    <w:rsid w:val="00DA7503"/>
    <w:rsid w:val="00DB3E03"/>
    <w:rsid w:val="00DE4A3C"/>
    <w:rsid w:val="00DE6566"/>
    <w:rsid w:val="00E0033E"/>
    <w:rsid w:val="00E03248"/>
    <w:rsid w:val="00E051E7"/>
    <w:rsid w:val="00E3051B"/>
    <w:rsid w:val="00EA1C8B"/>
    <w:rsid w:val="00ED69F7"/>
    <w:rsid w:val="00EE513D"/>
    <w:rsid w:val="00F04C14"/>
    <w:rsid w:val="00F34F01"/>
    <w:rsid w:val="00F5517B"/>
    <w:rsid w:val="00F622C5"/>
    <w:rsid w:val="00F829F1"/>
    <w:rsid w:val="00F90DF6"/>
    <w:rsid w:val="00FC1B73"/>
    <w:rsid w:val="00FD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07F"/>
  </w:style>
  <w:style w:type="paragraph" w:styleId="Heading1">
    <w:name w:val="heading 1"/>
    <w:basedOn w:val="Normal"/>
    <w:next w:val="Normal"/>
    <w:link w:val="Heading1Char"/>
    <w:qFormat/>
    <w:rsid w:val="000F4D92"/>
    <w:pPr>
      <w:keepNext/>
      <w:spacing w:after="0" w:line="240" w:lineRule="auto"/>
      <w:outlineLvl w:val="0"/>
    </w:pPr>
    <w:rPr>
      <w:rFonts w:ascii="Arial Mon" w:eastAsia="Times New Roman" w:hAnsi="Arial Mo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5C2"/>
    <w:pPr>
      <w:ind w:left="720"/>
      <w:contextualSpacing/>
    </w:pPr>
  </w:style>
  <w:style w:type="paragraph" w:styleId="BalloonText">
    <w:name w:val="Balloon Text"/>
    <w:basedOn w:val="Normal"/>
    <w:link w:val="BalloonTextChar"/>
    <w:uiPriority w:val="99"/>
    <w:semiHidden/>
    <w:unhideWhenUsed/>
    <w:rsid w:val="00386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5C2"/>
    <w:rPr>
      <w:rFonts w:ascii="Tahoma" w:hAnsi="Tahoma" w:cs="Tahoma"/>
      <w:sz w:val="16"/>
      <w:szCs w:val="16"/>
    </w:rPr>
  </w:style>
  <w:style w:type="character" w:customStyle="1" w:styleId="Heading1Char">
    <w:name w:val="Heading 1 Char"/>
    <w:basedOn w:val="DefaultParagraphFont"/>
    <w:link w:val="Heading1"/>
    <w:rsid w:val="000F4D92"/>
    <w:rPr>
      <w:rFonts w:ascii="Arial Mon" w:eastAsia="Times New Roman" w:hAnsi="Arial Mon" w:cs="Times New Roman"/>
      <w:b/>
      <w:sz w:val="24"/>
      <w:szCs w:val="20"/>
    </w:rPr>
  </w:style>
  <w:style w:type="paragraph" w:styleId="BodyText">
    <w:name w:val="Body Text"/>
    <w:basedOn w:val="Normal"/>
    <w:link w:val="BodyTextChar"/>
    <w:rsid w:val="000F4D92"/>
    <w:pPr>
      <w:spacing w:after="0" w:line="240" w:lineRule="auto"/>
    </w:pPr>
    <w:rPr>
      <w:rFonts w:ascii="Arial Mon" w:eastAsia="Times New Roman" w:hAnsi="Arial Mon" w:cs="Times New Roman"/>
      <w:sz w:val="24"/>
      <w:szCs w:val="20"/>
      <w:lang w:val="en-AU"/>
    </w:rPr>
  </w:style>
  <w:style w:type="character" w:customStyle="1" w:styleId="BodyTextChar">
    <w:name w:val="Body Text Char"/>
    <w:basedOn w:val="DefaultParagraphFont"/>
    <w:link w:val="BodyText"/>
    <w:rsid w:val="000F4D92"/>
    <w:rPr>
      <w:rFonts w:ascii="Arial Mon" w:eastAsia="Times New Roman" w:hAnsi="Arial Mon" w:cs="Times New Roman"/>
      <w:sz w:val="24"/>
      <w:szCs w:val="20"/>
      <w:lang w:val="en-AU"/>
    </w:rPr>
  </w:style>
  <w:style w:type="paragraph" w:styleId="BodyTextIndent3">
    <w:name w:val="Body Text Indent 3"/>
    <w:basedOn w:val="Normal"/>
    <w:link w:val="BodyTextIndent3Char"/>
    <w:uiPriority w:val="99"/>
    <w:semiHidden/>
    <w:unhideWhenUsed/>
    <w:rsid w:val="000F4D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F4D92"/>
    <w:rPr>
      <w:sz w:val="16"/>
      <w:szCs w:val="16"/>
    </w:rPr>
  </w:style>
  <w:style w:type="table" w:styleId="TableGrid">
    <w:name w:val="Table Grid"/>
    <w:basedOn w:val="TableNormal"/>
    <w:uiPriority w:val="59"/>
    <w:rsid w:val="000F4D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C7E05"/>
    <w:pPr>
      <w:spacing w:after="0" w:line="240" w:lineRule="auto"/>
    </w:pPr>
  </w:style>
  <w:style w:type="character" w:customStyle="1" w:styleId="5yl5">
    <w:name w:val="_5yl5"/>
    <w:basedOn w:val="DefaultParagraphFont"/>
    <w:rsid w:val="00A45AAB"/>
  </w:style>
  <w:style w:type="paragraph" w:styleId="Header">
    <w:name w:val="header"/>
    <w:basedOn w:val="Normal"/>
    <w:link w:val="HeaderChar"/>
    <w:uiPriority w:val="99"/>
    <w:unhideWhenUsed/>
    <w:rsid w:val="00FC1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B73"/>
  </w:style>
  <w:style w:type="paragraph" w:styleId="Footer">
    <w:name w:val="footer"/>
    <w:basedOn w:val="Normal"/>
    <w:link w:val="FooterChar"/>
    <w:uiPriority w:val="99"/>
    <w:unhideWhenUsed/>
    <w:rsid w:val="00FC1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B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07F"/>
  </w:style>
  <w:style w:type="paragraph" w:styleId="Heading1">
    <w:name w:val="heading 1"/>
    <w:basedOn w:val="Normal"/>
    <w:next w:val="Normal"/>
    <w:link w:val="Heading1Char"/>
    <w:qFormat/>
    <w:rsid w:val="000F4D92"/>
    <w:pPr>
      <w:keepNext/>
      <w:spacing w:after="0" w:line="240" w:lineRule="auto"/>
      <w:outlineLvl w:val="0"/>
    </w:pPr>
    <w:rPr>
      <w:rFonts w:ascii="Arial Mon" w:eastAsia="Times New Roman" w:hAnsi="Arial Mo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5C2"/>
    <w:pPr>
      <w:ind w:left="720"/>
      <w:contextualSpacing/>
    </w:pPr>
  </w:style>
  <w:style w:type="paragraph" w:styleId="BalloonText">
    <w:name w:val="Balloon Text"/>
    <w:basedOn w:val="Normal"/>
    <w:link w:val="BalloonTextChar"/>
    <w:uiPriority w:val="99"/>
    <w:semiHidden/>
    <w:unhideWhenUsed/>
    <w:rsid w:val="00386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5C2"/>
    <w:rPr>
      <w:rFonts w:ascii="Tahoma" w:hAnsi="Tahoma" w:cs="Tahoma"/>
      <w:sz w:val="16"/>
      <w:szCs w:val="16"/>
    </w:rPr>
  </w:style>
  <w:style w:type="character" w:customStyle="1" w:styleId="Heading1Char">
    <w:name w:val="Heading 1 Char"/>
    <w:basedOn w:val="DefaultParagraphFont"/>
    <w:link w:val="Heading1"/>
    <w:rsid w:val="000F4D92"/>
    <w:rPr>
      <w:rFonts w:ascii="Arial Mon" w:eastAsia="Times New Roman" w:hAnsi="Arial Mon" w:cs="Times New Roman"/>
      <w:b/>
      <w:sz w:val="24"/>
      <w:szCs w:val="20"/>
    </w:rPr>
  </w:style>
  <w:style w:type="paragraph" w:styleId="BodyText">
    <w:name w:val="Body Text"/>
    <w:basedOn w:val="Normal"/>
    <w:link w:val="BodyTextChar"/>
    <w:rsid w:val="000F4D92"/>
    <w:pPr>
      <w:spacing w:after="0" w:line="240" w:lineRule="auto"/>
    </w:pPr>
    <w:rPr>
      <w:rFonts w:ascii="Arial Mon" w:eastAsia="Times New Roman" w:hAnsi="Arial Mon" w:cs="Times New Roman"/>
      <w:sz w:val="24"/>
      <w:szCs w:val="20"/>
      <w:lang w:val="en-AU"/>
    </w:rPr>
  </w:style>
  <w:style w:type="character" w:customStyle="1" w:styleId="BodyTextChar">
    <w:name w:val="Body Text Char"/>
    <w:basedOn w:val="DefaultParagraphFont"/>
    <w:link w:val="BodyText"/>
    <w:rsid w:val="000F4D92"/>
    <w:rPr>
      <w:rFonts w:ascii="Arial Mon" w:eastAsia="Times New Roman" w:hAnsi="Arial Mon" w:cs="Times New Roman"/>
      <w:sz w:val="24"/>
      <w:szCs w:val="20"/>
      <w:lang w:val="en-AU"/>
    </w:rPr>
  </w:style>
  <w:style w:type="paragraph" w:styleId="BodyTextIndent3">
    <w:name w:val="Body Text Indent 3"/>
    <w:basedOn w:val="Normal"/>
    <w:link w:val="BodyTextIndent3Char"/>
    <w:uiPriority w:val="99"/>
    <w:semiHidden/>
    <w:unhideWhenUsed/>
    <w:rsid w:val="000F4D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F4D92"/>
    <w:rPr>
      <w:sz w:val="16"/>
      <w:szCs w:val="16"/>
    </w:rPr>
  </w:style>
  <w:style w:type="table" w:styleId="TableGrid">
    <w:name w:val="Table Grid"/>
    <w:basedOn w:val="TableNormal"/>
    <w:uiPriority w:val="59"/>
    <w:rsid w:val="000F4D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C7E05"/>
    <w:pPr>
      <w:spacing w:after="0" w:line="240" w:lineRule="auto"/>
    </w:pPr>
  </w:style>
  <w:style w:type="character" w:customStyle="1" w:styleId="5yl5">
    <w:name w:val="_5yl5"/>
    <w:basedOn w:val="DefaultParagraphFont"/>
    <w:rsid w:val="00A45AAB"/>
  </w:style>
  <w:style w:type="paragraph" w:styleId="Header">
    <w:name w:val="header"/>
    <w:basedOn w:val="Normal"/>
    <w:link w:val="HeaderChar"/>
    <w:uiPriority w:val="99"/>
    <w:unhideWhenUsed/>
    <w:rsid w:val="00FC1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B73"/>
  </w:style>
  <w:style w:type="paragraph" w:styleId="Footer">
    <w:name w:val="footer"/>
    <w:basedOn w:val="Normal"/>
    <w:link w:val="FooterChar"/>
    <w:uiPriority w:val="99"/>
    <w:unhideWhenUsed/>
    <w:rsid w:val="00FC1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860806">
      <w:bodyDiv w:val="1"/>
      <w:marLeft w:val="0"/>
      <w:marRight w:val="0"/>
      <w:marTop w:val="0"/>
      <w:marBottom w:val="0"/>
      <w:divBdr>
        <w:top w:val="none" w:sz="0" w:space="0" w:color="auto"/>
        <w:left w:val="none" w:sz="0" w:space="0" w:color="auto"/>
        <w:bottom w:val="none" w:sz="0" w:space="0" w:color="auto"/>
        <w:right w:val="none" w:sz="0" w:space="0" w:color="auto"/>
      </w:divBdr>
    </w:div>
    <w:div w:id="1500660524">
      <w:bodyDiv w:val="1"/>
      <w:marLeft w:val="0"/>
      <w:marRight w:val="0"/>
      <w:marTop w:val="0"/>
      <w:marBottom w:val="0"/>
      <w:divBdr>
        <w:top w:val="none" w:sz="0" w:space="0" w:color="auto"/>
        <w:left w:val="none" w:sz="0" w:space="0" w:color="auto"/>
        <w:bottom w:val="none" w:sz="0" w:space="0" w:color="auto"/>
        <w:right w:val="none" w:sz="0" w:space="0" w:color="auto"/>
      </w:divBdr>
    </w:div>
    <w:div w:id="1634166571">
      <w:bodyDiv w:val="1"/>
      <w:marLeft w:val="0"/>
      <w:marRight w:val="0"/>
      <w:marTop w:val="0"/>
      <w:marBottom w:val="0"/>
      <w:divBdr>
        <w:top w:val="none" w:sz="0" w:space="0" w:color="auto"/>
        <w:left w:val="none" w:sz="0" w:space="0" w:color="auto"/>
        <w:bottom w:val="none" w:sz="0" w:space="0" w:color="auto"/>
        <w:right w:val="none" w:sz="0" w:space="0" w:color="auto"/>
      </w:divBdr>
    </w:div>
    <w:div w:id="169438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A5234-5EA0-4242-926E-7087A65A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3</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117</cp:revision>
  <cp:lastPrinted>2019-11-11T01:51:00Z</cp:lastPrinted>
  <dcterms:created xsi:type="dcterms:W3CDTF">2019-01-18T03:22:00Z</dcterms:created>
  <dcterms:modified xsi:type="dcterms:W3CDTF">2020-01-03T05:25:00Z</dcterms:modified>
</cp:coreProperties>
</file>