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40" w:rsidRPr="00BB4C71" w:rsidRDefault="00597340" w:rsidP="00BB4C71">
      <w:pPr>
        <w:spacing w:after="240"/>
        <w:jc w:val="center"/>
        <w:rPr>
          <w:rFonts w:cs="Arial"/>
          <w:b/>
          <w:lang w:val="mn-MN"/>
        </w:rPr>
      </w:pPr>
      <w:r w:rsidRPr="00BB4C71">
        <w:rPr>
          <w:rFonts w:cs="Arial"/>
          <w:b/>
          <w:lang w:val="mn-MN"/>
        </w:rPr>
        <w:t xml:space="preserve">ЭРҮҮЛ МЭНДИЙН ТӨВИЙН </w:t>
      </w:r>
      <w:r w:rsidR="004F3ABD" w:rsidRPr="00BB4C71">
        <w:rPr>
          <w:rFonts w:cs="Arial"/>
          <w:b/>
          <w:lang w:val="mn-MN"/>
        </w:rPr>
        <w:t xml:space="preserve">“ЭРҮҮЛ МЭНДИЙГ ДЭМЖИХ ЖИЛ”ИЙН ХҮРЭЭНД ХИЙГДСЭН АЖИЛ </w:t>
      </w:r>
    </w:p>
    <w:p w:rsidR="00597340" w:rsidRPr="00BB4C71" w:rsidRDefault="00597340" w:rsidP="00BB4C71">
      <w:pPr>
        <w:spacing w:after="240"/>
        <w:jc w:val="center"/>
        <w:rPr>
          <w:rFonts w:cs="Arial"/>
          <w:b/>
          <w:i/>
          <w:sz w:val="24"/>
          <w:szCs w:val="24"/>
          <w:lang w:val="mn-MN"/>
        </w:rPr>
      </w:pPr>
    </w:p>
    <w:p w:rsidR="003D03CC" w:rsidRPr="00BB4C71" w:rsidRDefault="004F3ABD" w:rsidP="00BB4C71">
      <w:pPr>
        <w:spacing w:after="240"/>
        <w:ind w:firstLine="720"/>
        <w:jc w:val="both"/>
        <w:rPr>
          <w:rFonts w:cs="Arial"/>
          <w:lang w:val="mn-MN"/>
        </w:rPr>
      </w:pPr>
      <w:r w:rsidRPr="00BB4C71">
        <w:rPr>
          <w:rFonts w:cs="Arial"/>
          <w:lang w:val="mn-MN"/>
        </w:rPr>
        <w:t xml:space="preserve">Аймгийн засаг даргын захирамжаар 2018 оныг Эрүүл мэндийг дэмжих жил болсонтой холбогдуулан манай хамт олон боловсон хүчний хангалт болон эмнэлгийн тоног төхөөрөмжийн тоог олшруулан  эмнэлгийн тусламж үйлчилгээний чанарыг сайжруулж  хүртээмжийг </w:t>
      </w:r>
      <w:r w:rsidR="00CF7193">
        <w:rPr>
          <w:rFonts w:cs="Arial"/>
          <w:lang w:val="mn-MN"/>
        </w:rPr>
        <w:t xml:space="preserve">нэмэгдүүлж </w:t>
      </w:r>
      <w:r w:rsidRPr="00BB4C71">
        <w:rPr>
          <w:rFonts w:cs="Arial"/>
          <w:lang w:val="mn-MN"/>
        </w:rPr>
        <w:t xml:space="preserve">ажиллаа. Их эмч Д.Анхбаяр, сувилагч Ц.Нямхүү, Б.Дүгэрмаа нарыг шинээр авч ажиллуулав.  </w:t>
      </w:r>
    </w:p>
    <w:p w:rsidR="009A54AE" w:rsidRDefault="004F3ABD" w:rsidP="00BB4C71">
      <w:pPr>
        <w:spacing w:after="240"/>
        <w:ind w:firstLine="720"/>
        <w:jc w:val="both"/>
        <w:rPr>
          <w:rFonts w:cs="Arial"/>
          <w:lang w:val="mn-MN"/>
        </w:rPr>
      </w:pPr>
      <w:r w:rsidRPr="00BB4C71">
        <w:rPr>
          <w:rFonts w:cs="Arial"/>
          <w:lang w:val="mn-MN"/>
        </w:rPr>
        <w:t>2018 онд нийт үзлэг</w:t>
      </w:r>
      <w:r w:rsidR="003D03CC" w:rsidRPr="00BB4C71">
        <w:rPr>
          <w:rFonts w:cs="Arial"/>
          <w:lang w:val="mn-MN"/>
        </w:rPr>
        <w:t xml:space="preserve"> 3725</w:t>
      </w:r>
      <w:r w:rsidRPr="00BB4C71">
        <w:rPr>
          <w:rFonts w:cs="Arial"/>
          <w:lang w:val="mn-MN"/>
        </w:rPr>
        <w:t>, урьдчилан сэргийлэх үзлэг</w:t>
      </w:r>
      <w:r w:rsidR="003D03CC" w:rsidRPr="00BB4C71">
        <w:rPr>
          <w:rFonts w:cs="Arial"/>
          <w:lang w:val="mn-MN"/>
        </w:rPr>
        <w:t xml:space="preserve"> 2426</w:t>
      </w:r>
      <w:r w:rsidRPr="00BB4C71">
        <w:rPr>
          <w:rFonts w:cs="Arial"/>
          <w:lang w:val="mn-MN"/>
        </w:rPr>
        <w:t xml:space="preserve">,   түргэн тусламжийн </w:t>
      </w:r>
      <w:r w:rsidR="003D03CC" w:rsidRPr="00BB4C71">
        <w:rPr>
          <w:rFonts w:cs="Arial"/>
          <w:lang w:val="mn-MN"/>
        </w:rPr>
        <w:t xml:space="preserve">251 дуудлаганд явж,  эрүүл мэндийн боловсрол олгох ажлыг сайжруулж, </w:t>
      </w:r>
      <w:r w:rsidRPr="00BB4C71">
        <w:rPr>
          <w:rFonts w:cs="Arial"/>
          <w:lang w:val="mn-MN"/>
        </w:rPr>
        <w:t>эх хүүхдийн эндэгдэлгүй</w:t>
      </w:r>
      <w:r w:rsidR="003D03CC" w:rsidRPr="00BB4C71">
        <w:rPr>
          <w:rFonts w:cs="Arial"/>
          <w:lang w:val="mn-MN"/>
        </w:rPr>
        <w:t xml:space="preserve">, </w:t>
      </w:r>
      <w:r w:rsidRPr="00BB4C71">
        <w:rPr>
          <w:rFonts w:cs="Arial"/>
          <w:lang w:val="mn-MN"/>
        </w:rPr>
        <w:t xml:space="preserve"> </w:t>
      </w:r>
      <w:r w:rsidR="000D50D6" w:rsidRPr="00BB4C71">
        <w:rPr>
          <w:rFonts w:cs="Arial"/>
          <w:lang w:val="mn-MN"/>
        </w:rPr>
        <w:t>халдварт өвчнийг бууруулж амжил</w:t>
      </w:r>
      <w:r w:rsidRPr="00BB4C71">
        <w:rPr>
          <w:rFonts w:cs="Arial"/>
          <w:lang w:val="mn-MN"/>
        </w:rPr>
        <w:t xml:space="preserve">ттай сайн ажиллаж ирлээ. </w:t>
      </w:r>
      <w:r w:rsidR="000D50D6" w:rsidRPr="00BB4C71">
        <w:rPr>
          <w:rFonts w:cs="Arial"/>
          <w:lang w:val="mn-MN"/>
        </w:rPr>
        <w:t xml:space="preserve"> Илрүүлэг үзлэгийн хамралтыг  90%-д хүргэв</w:t>
      </w:r>
      <w:r w:rsidR="009A54AE">
        <w:rPr>
          <w:rFonts w:cs="Arial"/>
          <w:lang w:val="mn-MN"/>
        </w:rPr>
        <w:t xml:space="preserve">.   </w:t>
      </w:r>
    </w:p>
    <w:p w:rsidR="003D03CC" w:rsidRPr="00BB4C71" w:rsidRDefault="009A54AE" w:rsidP="00BB4C71">
      <w:pPr>
        <w:spacing w:after="240"/>
        <w:ind w:firstLine="720"/>
        <w:jc w:val="both"/>
        <w:rPr>
          <w:rFonts w:cs="Arial"/>
          <w:lang w:val="mn-MN"/>
        </w:rPr>
      </w:pPr>
      <w:r>
        <w:rPr>
          <w:rFonts w:cs="Arial"/>
          <w:lang w:val="mn-MN"/>
        </w:rPr>
        <w:t xml:space="preserve"> Байгууллагын аварга  мэргэжилтнээр НЭМ- ийн ажилтан Б.Насанбурмаа, аварга  ажилчнаар үйлчлэгч Т.Ариунтуяа, Эрүүлийг хамгаалахын Тэргүүний  ажилтан цол тэмдгээр сувилагч Б.Чимэгсүрэн, Эрүүл мэндийн яамны Хүндэт Жуух бичгээр сувилагч М.Энхболд нар шагнагдлаа. </w:t>
      </w:r>
    </w:p>
    <w:p w:rsidR="003D03CC" w:rsidRPr="00BB4C71" w:rsidRDefault="000D50D6" w:rsidP="00BB4C71">
      <w:pPr>
        <w:spacing w:after="240"/>
        <w:ind w:firstLine="720"/>
        <w:jc w:val="both"/>
        <w:rPr>
          <w:rFonts w:cs="Arial"/>
          <w:lang w:val="mn-MN"/>
        </w:rPr>
      </w:pPr>
      <w:r w:rsidRPr="00BB4C71">
        <w:rPr>
          <w:rFonts w:cs="Arial"/>
          <w:lang w:val="mn-MN"/>
        </w:rPr>
        <w:t xml:space="preserve"> </w:t>
      </w:r>
      <w:r w:rsidR="003D03CC" w:rsidRPr="00BB4C71">
        <w:rPr>
          <w:rFonts w:cs="Arial"/>
          <w:b/>
          <w:lang w:val="mn-MN"/>
        </w:rPr>
        <w:t>“Төрийн үйлчилгээг малчны хотонд”</w:t>
      </w:r>
      <w:r w:rsidR="003D03CC" w:rsidRPr="00BB4C71">
        <w:rPr>
          <w:rFonts w:cs="Arial"/>
          <w:lang w:val="mn-MN"/>
        </w:rPr>
        <w:t xml:space="preserve">   2 багийн өдөрлөгийг хөдөө хэсэгчлэн 5.9 саруудад  2 удаа зохион байгуулж өдөрлөгөөр  Д.Эрдэнэчулуун, багийн их эмч У.Сувдмаа, багийн бага эмч Л.Мөнхжаргал нар    ажиллаж  “Элэг бүтэн монгол” 2 дахь шатны үйл ажиллагааны талаар сурталчилгаа  хийж 115 хүн үзэж эрүүл мэндийн зөвлөгөө өгч,  өдөрлөгт ирсэн хүмүүст гарын авлага тараасан.  </w:t>
      </w:r>
    </w:p>
    <w:p w:rsidR="003D03CC" w:rsidRPr="00BB4C71" w:rsidRDefault="003D03CC" w:rsidP="00BB4C71">
      <w:pPr>
        <w:spacing w:after="240"/>
        <w:ind w:firstLine="630"/>
        <w:jc w:val="both"/>
        <w:rPr>
          <w:rFonts w:cs="Arial"/>
          <w:lang w:val="mn-MN"/>
        </w:rPr>
      </w:pPr>
      <w:r w:rsidRPr="00BB4C71">
        <w:rPr>
          <w:rFonts w:cs="Arial"/>
          <w:noProof/>
        </w:rPr>
        <w:drawing>
          <wp:anchor distT="0" distB="0" distL="114300" distR="114300" simplePos="0" relativeHeight="251662336" behindDoc="0" locked="0" layoutInCell="1" allowOverlap="1" wp14:anchorId="79174453" wp14:editId="0CA527BB">
            <wp:simplePos x="0" y="0"/>
            <wp:positionH relativeFrom="column">
              <wp:posOffset>3143250</wp:posOffset>
            </wp:positionH>
            <wp:positionV relativeFrom="paragraph">
              <wp:posOffset>153035</wp:posOffset>
            </wp:positionV>
            <wp:extent cx="2314575" cy="173545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900359_694410694268816_6743557494666166272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C71">
        <w:rPr>
          <w:rFonts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6F1E2E9" wp14:editId="789AE466">
            <wp:simplePos x="0" y="0"/>
            <wp:positionH relativeFrom="column">
              <wp:posOffset>581025</wp:posOffset>
            </wp:positionH>
            <wp:positionV relativeFrom="paragraph">
              <wp:posOffset>154940</wp:posOffset>
            </wp:positionV>
            <wp:extent cx="2311400" cy="17335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940960_694781377565081_9058211891280609280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C71">
        <w:rPr>
          <w:rFonts w:cs="Arial"/>
          <w:lang w:val="mn-MN"/>
        </w:rPr>
        <w:t xml:space="preserve"> . </w:t>
      </w:r>
    </w:p>
    <w:p w:rsidR="003D03CC" w:rsidRPr="00BB4C71" w:rsidRDefault="003D03CC" w:rsidP="00BB4C71">
      <w:pPr>
        <w:spacing w:after="240"/>
        <w:ind w:firstLine="630"/>
        <w:jc w:val="both"/>
        <w:rPr>
          <w:rFonts w:cs="Arial"/>
          <w:lang w:val="mn-MN"/>
        </w:rPr>
      </w:pPr>
    </w:p>
    <w:p w:rsidR="003D03CC" w:rsidRPr="00BB4C71" w:rsidRDefault="003D03CC" w:rsidP="00BB4C71">
      <w:pPr>
        <w:spacing w:after="240"/>
        <w:ind w:firstLine="630"/>
        <w:rPr>
          <w:rFonts w:cs="Arial"/>
          <w:lang w:val="mn-MN"/>
        </w:rPr>
      </w:pPr>
    </w:p>
    <w:p w:rsidR="003D03CC" w:rsidRPr="00BB4C71" w:rsidRDefault="003D03CC" w:rsidP="00BB4C71">
      <w:pPr>
        <w:spacing w:after="240"/>
        <w:jc w:val="center"/>
        <w:rPr>
          <w:rFonts w:cs="Arial"/>
          <w:lang w:val="mn-MN"/>
        </w:rPr>
      </w:pPr>
      <w:r w:rsidRPr="00BB4C71">
        <w:rPr>
          <w:rFonts w:cs="Arial"/>
          <w:lang w:val="mn-MN"/>
        </w:rPr>
        <w:t xml:space="preserve"> </w:t>
      </w:r>
    </w:p>
    <w:p w:rsidR="003D03CC" w:rsidRPr="00BB4C71" w:rsidRDefault="003D03CC" w:rsidP="00BB4C71">
      <w:pPr>
        <w:spacing w:after="240"/>
        <w:jc w:val="center"/>
        <w:rPr>
          <w:rFonts w:cs="Arial"/>
          <w:lang w:val="mn-MN"/>
        </w:rPr>
      </w:pPr>
    </w:p>
    <w:p w:rsidR="003D03CC" w:rsidRPr="00BB4C71" w:rsidRDefault="003D03CC" w:rsidP="00BB4C71">
      <w:pPr>
        <w:spacing w:after="240"/>
        <w:jc w:val="center"/>
        <w:rPr>
          <w:rFonts w:cs="Arial"/>
          <w:lang w:val="mn-MN"/>
        </w:rPr>
      </w:pPr>
    </w:p>
    <w:p w:rsidR="003D03CC" w:rsidRPr="00BB4C71" w:rsidRDefault="00BB4C71" w:rsidP="00BB4C71">
      <w:pPr>
        <w:spacing w:after="240"/>
        <w:jc w:val="center"/>
        <w:rPr>
          <w:rFonts w:cs="Arial"/>
          <w:lang w:val="mn-MN"/>
        </w:rPr>
      </w:pPr>
      <w:r w:rsidRPr="00BB4C71"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 wp14:anchorId="79A93AF9" wp14:editId="6C48534C">
            <wp:simplePos x="0" y="0"/>
            <wp:positionH relativeFrom="column">
              <wp:posOffset>497205</wp:posOffset>
            </wp:positionH>
            <wp:positionV relativeFrom="paragraph">
              <wp:posOffset>319405</wp:posOffset>
            </wp:positionV>
            <wp:extent cx="2343150" cy="17570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991590_694410807602138_4290837405772021760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3CC" w:rsidRPr="00BB4C71" w:rsidRDefault="00BB4C71" w:rsidP="00BB4C71">
      <w:pPr>
        <w:spacing w:after="240"/>
        <w:jc w:val="center"/>
        <w:rPr>
          <w:rFonts w:cs="Arial"/>
          <w:lang w:val="mn-MN"/>
        </w:rPr>
      </w:pPr>
      <w:r w:rsidRPr="00BB4C71"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 wp14:anchorId="538D4C67" wp14:editId="6EB8EE3F">
            <wp:simplePos x="0" y="0"/>
            <wp:positionH relativeFrom="column">
              <wp:posOffset>3091815</wp:posOffset>
            </wp:positionH>
            <wp:positionV relativeFrom="paragraph">
              <wp:posOffset>-3810</wp:posOffset>
            </wp:positionV>
            <wp:extent cx="2314575" cy="1735455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085898_694781230898429_3617247196430204928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3CC" w:rsidRPr="00BB4C71" w:rsidRDefault="003D03CC" w:rsidP="00BB4C71">
      <w:pPr>
        <w:spacing w:after="240"/>
        <w:jc w:val="center"/>
        <w:rPr>
          <w:rFonts w:cs="Arial"/>
          <w:lang w:val="mn-MN"/>
        </w:rPr>
      </w:pPr>
    </w:p>
    <w:p w:rsidR="003D03CC" w:rsidRPr="00BB4C71" w:rsidRDefault="003D03CC" w:rsidP="00BB4C71">
      <w:pPr>
        <w:spacing w:after="240"/>
        <w:jc w:val="center"/>
        <w:rPr>
          <w:rFonts w:cs="Arial"/>
          <w:lang w:val="mn-MN"/>
        </w:rPr>
      </w:pPr>
    </w:p>
    <w:p w:rsidR="003D03CC" w:rsidRPr="00BB4C71" w:rsidRDefault="003D03CC" w:rsidP="00BB4C71">
      <w:pPr>
        <w:spacing w:after="240"/>
        <w:ind w:firstLine="720"/>
        <w:jc w:val="both"/>
        <w:rPr>
          <w:rFonts w:eastAsia="Times New Roman" w:cs="Arial"/>
          <w:lang w:val="mn-MN"/>
        </w:rPr>
      </w:pPr>
    </w:p>
    <w:p w:rsidR="003D03CC" w:rsidRPr="00BB4C71" w:rsidRDefault="003D03CC" w:rsidP="00BB4C71">
      <w:pPr>
        <w:spacing w:after="240"/>
        <w:rPr>
          <w:rFonts w:cs="Arial"/>
          <w:b/>
          <w:i/>
          <w:sz w:val="24"/>
          <w:szCs w:val="24"/>
          <w:lang w:val="mn-MN"/>
        </w:rPr>
      </w:pPr>
      <w:r w:rsidRPr="00BB4C71">
        <w:rPr>
          <w:rFonts w:cs="Arial"/>
          <w:i/>
          <w:sz w:val="24"/>
          <w:szCs w:val="24"/>
          <w:lang w:val="mn-MN"/>
        </w:rPr>
        <w:t xml:space="preserve">        </w:t>
      </w:r>
      <w:r w:rsidRPr="00BB4C71">
        <w:rPr>
          <w:rFonts w:cs="Arial"/>
          <w:b/>
          <w:i/>
          <w:sz w:val="24"/>
          <w:szCs w:val="24"/>
          <w:lang w:val="mn-MN"/>
        </w:rPr>
        <w:t xml:space="preserve"> </w:t>
      </w:r>
    </w:p>
    <w:p w:rsidR="00BB4C71" w:rsidRDefault="00BB4C71" w:rsidP="00BB4C71">
      <w:pPr>
        <w:spacing w:after="240"/>
        <w:rPr>
          <w:rFonts w:cs="Arial"/>
          <w:b/>
          <w:i/>
          <w:sz w:val="24"/>
          <w:szCs w:val="24"/>
          <w:lang w:val="mn-MN"/>
        </w:rPr>
      </w:pPr>
    </w:p>
    <w:p w:rsidR="003D03CC" w:rsidRPr="00BB4C71" w:rsidRDefault="004F3ABD" w:rsidP="00BB4C71">
      <w:pPr>
        <w:spacing w:after="240"/>
        <w:jc w:val="both"/>
        <w:rPr>
          <w:rFonts w:cs="Arial"/>
          <w:b/>
          <w:i/>
          <w:sz w:val="24"/>
          <w:szCs w:val="24"/>
          <w:lang w:val="mn-MN"/>
        </w:rPr>
      </w:pPr>
      <w:r w:rsidRPr="00BB4C71">
        <w:rPr>
          <w:rFonts w:cs="Arial"/>
          <w:lang w:val="mn-MN"/>
        </w:rPr>
        <w:t xml:space="preserve">Хүн амд эрүүл мэндийн боловсрол олгох халдварт ба халдварт бус өвчнөөс урьдчилан сэргийлэх зөв дадал хэвшил тогтоох зорилгоор  </w:t>
      </w:r>
      <w:r w:rsidR="00213675" w:rsidRPr="00BB4C71">
        <w:rPr>
          <w:rFonts w:cs="Arial"/>
          <w:lang w:val="mn-MN"/>
        </w:rPr>
        <w:t>15 удаа 329  хүнд</w:t>
      </w:r>
      <w:r w:rsidR="00213675">
        <w:rPr>
          <w:rFonts w:cs="Arial"/>
          <w:lang w:val="mn-MN"/>
        </w:rPr>
        <w:t xml:space="preserve"> сургалт зохион байгуулж,  </w:t>
      </w:r>
      <w:r w:rsidR="00D330EA" w:rsidRPr="00BB4C71">
        <w:rPr>
          <w:rFonts w:cs="Arial"/>
          <w:lang w:val="mn-MN"/>
        </w:rPr>
        <w:t xml:space="preserve">1668   </w:t>
      </w:r>
      <w:r w:rsidRPr="00BB4C71">
        <w:rPr>
          <w:rFonts w:cs="Arial"/>
          <w:lang w:val="mn-MN"/>
        </w:rPr>
        <w:t xml:space="preserve">хүнд сурталчилгаа хийж гарын авлага </w:t>
      </w:r>
      <w:r w:rsidR="00213675">
        <w:rPr>
          <w:rFonts w:cs="Arial"/>
          <w:lang w:val="mn-MN"/>
        </w:rPr>
        <w:t xml:space="preserve">бэлтгэн </w:t>
      </w:r>
      <w:r w:rsidRPr="00BB4C71">
        <w:rPr>
          <w:rFonts w:cs="Arial"/>
          <w:lang w:val="mn-MN"/>
        </w:rPr>
        <w:t>тараа</w:t>
      </w:r>
      <w:r w:rsidR="00213675">
        <w:rPr>
          <w:rFonts w:cs="Arial"/>
          <w:lang w:val="mn-MN"/>
        </w:rPr>
        <w:t>сан</w:t>
      </w:r>
      <w:r w:rsidRPr="00BB4C71">
        <w:rPr>
          <w:rFonts w:cs="Arial"/>
          <w:lang w:val="mn-MN"/>
        </w:rPr>
        <w:t xml:space="preserve">.     </w:t>
      </w:r>
      <w:r w:rsidR="003D03CC" w:rsidRPr="00BB4C71">
        <w:rPr>
          <w:rFonts w:cs="Arial"/>
          <w:lang w:val="mn-MN"/>
        </w:rPr>
        <w:t xml:space="preserve">Илрүүлэг үзлэгийн хамралтыг  90%-д хүргэв </w:t>
      </w:r>
      <w:r w:rsidR="00D330EA" w:rsidRPr="00BB4C71">
        <w:rPr>
          <w:rFonts w:cs="Arial"/>
          <w:lang w:val="mn-MN"/>
        </w:rPr>
        <w:t xml:space="preserve">  </w:t>
      </w:r>
    </w:p>
    <w:p w:rsidR="00213675" w:rsidRDefault="004F3ABD" w:rsidP="00BB4C71">
      <w:pPr>
        <w:spacing w:after="240"/>
        <w:ind w:firstLine="720"/>
        <w:jc w:val="both"/>
        <w:rPr>
          <w:rFonts w:cs="Arial"/>
          <w:lang w:val="mn-MN"/>
        </w:rPr>
      </w:pPr>
      <w:r w:rsidRPr="00BB4C71">
        <w:rPr>
          <w:rFonts w:cs="Arial"/>
          <w:lang w:val="mn-MN"/>
        </w:rPr>
        <w:t xml:space="preserve">Хүн амын өвчлөлийг эрт илрүүлэх зорилгоор Улаанбаатар хотын улсын клиникийн </w:t>
      </w:r>
      <w:r w:rsidR="009F0BCC" w:rsidRPr="00BB4C71">
        <w:rPr>
          <w:rFonts w:cs="Arial"/>
          <w:lang w:val="mn-MN"/>
        </w:rPr>
        <w:t xml:space="preserve">2 дугаар эмнэлгийн </w:t>
      </w:r>
      <w:r w:rsidRPr="00BB4C71">
        <w:rPr>
          <w:rFonts w:cs="Arial"/>
          <w:lang w:val="mn-MN"/>
        </w:rPr>
        <w:t xml:space="preserve">ЭХО, </w:t>
      </w:r>
      <w:r w:rsidR="00213675">
        <w:rPr>
          <w:rFonts w:cs="Arial"/>
          <w:lang w:val="mn-MN"/>
        </w:rPr>
        <w:t>дот</w:t>
      </w:r>
      <w:r w:rsidRPr="00BB4C71">
        <w:rPr>
          <w:rFonts w:cs="Arial"/>
          <w:lang w:val="mn-MN"/>
        </w:rPr>
        <w:t>р</w:t>
      </w:r>
      <w:r w:rsidR="009F0BCC" w:rsidRPr="00BB4C71">
        <w:rPr>
          <w:rFonts w:cs="Arial"/>
          <w:lang w:val="mn-MN"/>
        </w:rPr>
        <w:t>ын эмч нар</w:t>
      </w:r>
      <w:r w:rsidRPr="00BB4C71">
        <w:rPr>
          <w:rFonts w:cs="Arial"/>
          <w:lang w:val="mn-MN"/>
        </w:rPr>
        <w:t>, Дундговь аймгийн Нэгдсэн эмнэлэги</w:t>
      </w:r>
      <w:r w:rsidR="009F0BCC" w:rsidRPr="00BB4C71">
        <w:rPr>
          <w:rFonts w:cs="Arial"/>
          <w:lang w:val="mn-MN"/>
        </w:rPr>
        <w:t xml:space="preserve">йн эмч нарыг  </w:t>
      </w:r>
      <w:r w:rsidRPr="00BB4C71">
        <w:rPr>
          <w:rFonts w:cs="Arial"/>
          <w:lang w:val="mn-MN"/>
        </w:rPr>
        <w:t>орон нутагтаа  ирүүлж урьдчилан сэргийлэх үзлэг</w:t>
      </w:r>
      <w:r w:rsidR="009F0BCC" w:rsidRPr="00BB4C71">
        <w:rPr>
          <w:rFonts w:cs="Arial"/>
          <w:lang w:val="mn-MN"/>
        </w:rPr>
        <w:t xml:space="preserve">ийг зохион байгуулж </w:t>
      </w:r>
      <w:r w:rsidR="00BB4C71" w:rsidRPr="00BB4C71">
        <w:rPr>
          <w:rFonts w:cs="Arial"/>
          <w:lang w:val="mn-MN"/>
        </w:rPr>
        <w:t xml:space="preserve">283 </w:t>
      </w:r>
      <w:r w:rsidRPr="00BB4C71">
        <w:rPr>
          <w:rFonts w:cs="Arial"/>
          <w:lang w:val="mn-MN"/>
        </w:rPr>
        <w:t xml:space="preserve">хүн хамрагдлаа. </w:t>
      </w:r>
      <w:r w:rsidR="009F0BCC" w:rsidRPr="00BB4C71">
        <w:rPr>
          <w:rFonts w:cs="Arial"/>
          <w:lang w:val="mn-MN"/>
        </w:rPr>
        <w:t xml:space="preserve"> </w:t>
      </w:r>
    </w:p>
    <w:p w:rsidR="004F3ABD" w:rsidRPr="00BB4C71" w:rsidRDefault="009F0BCC" w:rsidP="00BB4C71">
      <w:pPr>
        <w:spacing w:after="240"/>
        <w:ind w:firstLine="720"/>
        <w:jc w:val="both"/>
        <w:rPr>
          <w:rFonts w:cs="Arial"/>
          <w:lang w:val="mn-MN"/>
        </w:rPr>
      </w:pPr>
      <w:r w:rsidRPr="00BB4C71">
        <w:rPr>
          <w:rFonts w:cs="Arial"/>
          <w:lang w:val="mn-MN"/>
        </w:rPr>
        <w:t xml:space="preserve">Мөн ӨМӨЗО-ны Шилийн гол аймгийн ӨҮ-ЯА эмнэлэгтэй шифийн холбоо тогтоож 12-74 насны нийт 42 хүнийг 7 төрлийн шинжилгээнд үнэ төлбөргүй хамруулж </w:t>
      </w:r>
      <w:r w:rsidR="000D50D6" w:rsidRPr="00BB4C71">
        <w:rPr>
          <w:rFonts w:cs="Arial"/>
          <w:lang w:val="mn-MN"/>
        </w:rPr>
        <w:t xml:space="preserve"> шаардлагатай эмчилгээг хийлгэв. </w:t>
      </w:r>
      <w:r w:rsidRPr="00BB4C71">
        <w:rPr>
          <w:rFonts w:cs="Arial"/>
          <w:lang w:val="mn-MN"/>
        </w:rPr>
        <w:t xml:space="preserve"> </w:t>
      </w:r>
      <w:r w:rsidR="00213675">
        <w:rPr>
          <w:rFonts w:cs="Arial"/>
          <w:lang w:val="mn-MN"/>
        </w:rPr>
        <w:t xml:space="preserve"> </w:t>
      </w:r>
      <w:r w:rsidR="000D50D6" w:rsidRPr="00BB4C71">
        <w:rPr>
          <w:rFonts w:cs="Arial"/>
          <w:lang w:val="mn-MN"/>
        </w:rPr>
        <w:t xml:space="preserve"> </w:t>
      </w:r>
    </w:p>
    <w:p w:rsidR="009F0BCC" w:rsidRPr="00BB4C71" w:rsidRDefault="004F3ABD" w:rsidP="00BB4C71">
      <w:pPr>
        <w:spacing w:after="240"/>
        <w:ind w:firstLine="720"/>
        <w:rPr>
          <w:rFonts w:cs="Arial"/>
          <w:b/>
          <w:lang w:val="mn-MN"/>
        </w:rPr>
      </w:pPr>
      <w:r w:rsidRPr="00BB4C71">
        <w:rPr>
          <w:rFonts w:cs="Arial"/>
          <w:b/>
          <w:lang w:val="mn-MN"/>
        </w:rPr>
        <w:t>Эрүүл мэнди</w:t>
      </w:r>
      <w:r w:rsidR="009F0BCC" w:rsidRPr="00BB4C71">
        <w:rPr>
          <w:rFonts w:cs="Arial"/>
          <w:b/>
          <w:lang w:val="mn-MN"/>
        </w:rPr>
        <w:t xml:space="preserve">йг дэмжих жилийн хүрээнд </w:t>
      </w:r>
    </w:p>
    <w:p w:rsidR="000D50D6" w:rsidRPr="00BB4C71" w:rsidRDefault="000D50D6" w:rsidP="00BB4C71">
      <w:pPr>
        <w:pStyle w:val="ListParagraph"/>
        <w:numPr>
          <w:ilvl w:val="0"/>
          <w:numId w:val="6"/>
        </w:numPr>
        <w:spacing w:after="240"/>
        <w:ind w:left="0" w:firstLine="1080"/>
        <w:rPr>
          <w:rFonts w:ascii="Arial" w:hAnsi="Arial" w:cs="Arial"/>
          <w:lang w:val="mn-MN"/>
        </w:rPr>
      </w:pPr>
      <w:r w:rsidRPr="00BB4C71">
        <w:rPr>
          <w:rFonts w:ascii="Arial" w:hAnsi="Arial" w:cs="Arial"/>
          <w:lang w:val="mn-MN"/>
        </w:rPr>
        <w:t xml:space="preserve">Албан байгууллага бүр эрүүл мэндийг дэмжих жилийн ажлын төлөвлөгөө гарган ажилчдынхаа эрүүл  мэндийг дэмжиж  ажиллаа. </w:t>
      </w:r>
    </w:p>
    <w:p w:rsidR="009F0BCC" w:rsidRPr="00BB4C71" w:rsidRDefault="00213675" w:rsidP="00BB4C71">
      <w:pPr>
        <w:pStyle w:val="ListParagraph"/>
        <w:numPr>
          <w:ilvl w:val="0"/>
          <w:numId w:val="6"/>
        </w:numPr>
        <w:spacing w:after="240"/>
        <w:ind w:left="0" w:firstLine="108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ӨМӨ</w:t>
      </w:r>
      <w:r w:rsidR="009F0BCC" w:rsidRPr="00BB4C71">
        <w:rPr>
          <w:rFonts w:ascii="Arial" w:hAnsi="Arial" w:cs="Arial"/>
          <w:lang w:val="mn-MN"/>
        </w:rPr>
        <w:t>ЗО-ны Шилий</w:t>
      </w:r>
      <w:r w:rsidR="004F3ABD" w:rsidRPr="00BB4C71">
        <w:rPr>
          <w:rFonts w:ascii="Arial" w:hAnsi="Arial" w:cs="Arial"/>
          <w:lang w:val="mn-MN"/>
        </w:rPr>
        <w:t xml:space="preserve">н гол аймгийн </w:t>
      </w:r>
      <w:r w:rsidR="009F0BCC" w:rsidRPr="00BB4C71">
        <w:rPr>
          <w:rFonts w:ascii="Arial" w:hAnsi="Arial" w:cs="Arial"/>
          <w:lang w:val="mn-MN"/>
        </w:rPr>
        <w:t xml:space="preserve">Тулга хайр халамж холбооноос </w:t>
      </w:r>
      <w:r w:rsidR="00597340" w:rsidRPr="00BB4C71">
        <w:rPr>
          <w:rFonts w:ascii="Arial" w:hAnsi="Arial" w:cs="Arial"/>
          <w:lang w:val="mn-MN"/>
        </w:rPr>
        <w:t xml:space="preserve">    </w:t>
      </w:r>
      <w:r w:rsidR="009F0BCC" w:rsidRPr="00BB4C71">
        <w:rPr>
          <w:rFonts w:ascii="Arial" w:hAnsi="Arial" w:cs="Arial"/>
          <w:lang w:val="mn-MN"/>
        </w:rPr>
        <w:t>зүрхний цахилгаан бичлэгийн аппарат, үрэвсэл намдаах шарлагын аппарат зэргийг хандивлалаа.</w:t>
      </w:r>
    </w:p>
    <w:p w:rsidR="009F0BCC" w:rsidRPr="00BB4C71" w:rsidRDefault="009F0BCC" w:rsidP="00BB4C71">
      <w:pPr>
        <w:pStyle w:val="ListParagraph"/>
        <w:numPr>
          <w:ilvl w:val="0"/>
          <w:numId w:val="6"/>
        </w:numPr>
        <w:spacing w:after="240"/>
        <w:ind w:left="0" w:firstLine="1080"/>
        <w:jc w:val="both"/>
        <w:rPr>
          <w:rFonts w:ascii="Arial" w:hAnsi="Arial" w:cs="Arial"/>
          <w:lang w:val="mn-MN"/>
        </w:rPr>
      </w:pPr>
      <w:r w:rsidRPr="00BB4C71">
        <w:rPr>
          <w:rFonts w:ascii="Arial" w:hAnsi="Arial" w:cs="Arial"/>
          <w:lang w:val="mn-MN"/>
        </w:rPr>
        <w:t xml:space="preserve">Сумын </w:t>
      </w:r>
      <w:r w:rsidR="00597340" w:rsidRPr="00BB4C71">
        <w:rPr>
          <w:rFonts w:ascii="Arial" w:hAnsi="Arial" w:cs="Arial"/>
          <w:lang w:val="mn-MN"/>
        </w:rPr>
        <w:t xml:space="preserve"> </w:t>
      </w:r>
      <w:r w:rsidRPr="00BB4C71">
        <w:rPr>
          <w:rFonts w:ascii="Arial" w:hAnsi="Arial" w:cs="Arial"/>
          <w:lang w:val="mn-MN"/>
        </w:rPr>
        <w:t xml:space="preserve">ЗДТГ-аас орон нутгийн хөгжлийн сангийн хөрөнгөөр биохимийн хагас анализаторийн аппарат, поток 1 </w:t>
      </w:r>
      <w:r w:rsidR="00597340" w:rsidRPr="00BB4C71">
        <w:rPr>
          <w:rFonts w:ascii="Arial" w:hAnsi="Arial" w:cs="Arial"/>
          <w:lang w:val="mn-MN"/>
        </w:rPr>
        <w:t xml:space="preserve"> </w:t>
      </w:r>
      <w:r w:rsidR="000D50D6" w:rsidRPr="00BB4C71">
        <w:rPr>
          <w:rFonts w:ascii="Arial" w:hAnsi="Arial" w:cs="Arial"/>
          <w:lang w:val="mn-MN"/>
        </w:rPr>
        <w:t xml:space="preserve"> </w:t>
      </w:r>
      <w:r w:rsidR="00213675">
        <w:rPr>
          <w:rFonts w:ascii="Arial" w:hAnsi="Arial" w:cs="Arial"/>
          <w:lang w:val="mn-MN"/>
        </w:rPr>
        <w:t xml:space="preserve">шарлагын аппарат авч өгөхөөр боллоо. </w:t>
      </w:r>
    </w:p>
    <w:p w:rsidR="009F0BCC" w:rsidRPr="00BB4C71" w:rsidRDefault="009F0BCC" w:rsidP="00BB4C71">
      <w:pPr>
        <w:pStyle w:val="ListParagraph"/>
        <w:numPr>
          <w:ilvl w:val="0"/>
          <w:numId w:val="6"/>
        </w:numPr>
        <w:spacing w:after="240"/>
        <w:ind w:left="0" w:firstLine="1080"/>
        <w:jc w:val="both"/>
        <w:rPr>
          <w:rFonts w:ascii="Arial" w:hAnsi="Arial" w:cs="Arial"/>
          <w:lang w:val="mn-MN"/>
        </w:rPr>
      </w:pPr>
      <w:r w:rsidRPr="00BB4C71">
        <w:rPr>
          <w:rFonts w:ascii="Arial" w:hAnsi="Arial" w:cs="Arial"/>
          <w:lang w:val="mn-MN"/>
        </w:rPr>
        <w:t>Сумын сайн малчин С.Зоригтын гэр бүл 600 000 төгрөгөөр эмнэлгийн 1 өрөөг тохижуулж  өглөө.</w:t>
      </w:r>
    </w:p>
    <w:p w:rsidR="009F0BCC" w:rsidRPr="00BB4C71" w:rsidRDefault="009F0BCC" w:rsidP="00BB4C71">
      <w:pPr>
        <w:pStyle w:val="ListParagraph"/>
        <w:numPr>
          <w:ilvl w:val="0"/>
          <w:numId w:val="6"/>
        </w:numPr>
        <w:spacing w:after="240"/>
        <w:ind w:left="0" w:firstLine="1080"/>
        <w:jc w:val="both"/>
        <w:rPr>
          <w:rFonts w:ascii="Arial" w:hAnsi="Arial" w:cs="Arial"/>
          <w:lang w:val="mn-MN"/>
        </w:rPr>
      </w:pPr>
      <w:r w:rsidRPr="00BB4C71">
        <w:rPr>
          <w:rFonts w:ascii="Arial" w:hAnsi="Arial" w:cs="Arial"/>
          <w:lang w:val="mn-MN"/>
        </w:rPr>
        <w:t>1 дүгээр ба</w:t>
      </w:r>
      <w:r w:rsidR="000D50D6" w:rsidRPr="00BB4C71">
        <w:rPr>
          <w:rFonts w:ascii="Arial" w:hAnsi="Arial" w:cs="Arial"/>
          <w:lang w:val="mn-MN"/>
        </w:rPr>
        <w:t xml:space="preserve">гийн малчин Т.Батбэх 20 бог мал   хандивлалаа. </w:t>
      </w:r>
    </w:p>
    <w:p w:rsidR="00BB4C71" w:rsidRPr="000C6DD9" w:rsidRDefault="000D50D6" w:rsidP="00BB4C71">
      <w:pPr>
        <w:pStyle w:val="ListParagraph"/>
        <w:numPr>
          <w:ilvl w:val="0"/>
          <w:numId w:val="6"/>
        </w:numPr>
        <w:spacing w:after="240"/>
        <w:ind w:left="0" w:firstLine="1080"/>
        <w:jc w:val="both"/>
        <w:rPr>
          <w:rFonts w:ascii="Arial" w:hAnsi="Arial" w:cs="Arial"/>
          <w:lang w:val="mn-MN"/>
        </w:rPr>
      </w:pPr>
      <w:r w:rsidRPr="00BB4C71">
        <w:rPr>
          <w:rFonts w:ascii="Arial" w:hAnsi="Arial" w:cs="Arial"/>
          <w:lang w:val="mn-MN"/>
        </w:rPr>
        <w:t>ӨҮ-ЯА эмнэлгээс  15 сая төгрөгийн үнэ бүхий эмэгтэйчүүдийн ЭХО,  эмчилгээ  аппарат зэргийг хандивлах болсон.</w:t>
      </w:r>
      <w:bookmarkStart w:id="0" w:name="_GoBack"/>
      <w:bookmarkEnd w:id="0"/>
    </w:p>
    <w:p w:rsidR="00597340" w:rsidRPr="00CF7193" w:rsidRDefault="000D50D6" w:rsidP="00BB4C71">
      <w:pPr>
        <w:spacing w:after="240"/>
        <w:ind w:firstLine="720"/>
        <w:jc w:val="both"/>
        <w:rPr>
          <w:rFonts w:cs="Arial"/>
          <w:i/>
          <w:lang w:val="mn-MN"/>
        </w:rPr>
      </w:pPr>
      <w:r w:rsidRPr="00BB4C71">
        <w:rPr>
          <w:rFonts w:cs="Arial"/>
          <w:lang w:val="mn-MN"/>
        </w:rPr>
        <w:t xml:space="preserve"> </w:t>
      </w:r>
      <w:r w:rsidRPr="00CF7193">
        <w:rPr>
          <w:rFonts w:cs="Arial"/>
          <w:i/>
          <w:lang w:val="mn-MN"/>
        </w:rPr>
        <w:t>Сумынхаа нийт иргэдэд</w:t>
      </w:r>
      <w:r w:rsidR="003D03CC" w:rsidRPr="00CF7193">
        <w:rPr>
          <w:rFonts w:cs="Arial"/>
          <w:i/>
          <w:lang w:val="mn-MN"/>
        </w:rPr>
        <w:t xml:space="preserve"> Гахай жилдээ  ө</w:t>
      </w:r>
      <w:r w:rsidRPr="00CF7193">
        <w:rPr>
          <w:rFonts w:cs="Arial"/>
          <w:i/>
          <w:lang w:val="mn-MN"/>
        </w:rPr>
        <w:t xml:space="preserve">вчнөөс урьдчилан сэргийлэх арга барилд хүн бүр </w:t>
      </w:r>
      <w:r w:rsidR="003D03CC" w:rsidRPr="00CF7193">
        <w:rPr>
          <w:rFonts w:cs="Arial"/>
          <w:i/>
          <w:lang w:val="mn-MN"/>
        </w:rPr>
        <w:t xml:space="preserve"> суралцаж </w:t>
      </w:r>
      <w:r w:rsidRPr="00CF7193">
        <w:rPr>
          <w:rFonts w:cs="Arial"/>
          <w:i/>
          <w:lang w:val="mn-MN"/>
        </w:rPr>
        <w:t xml:space="preserve"> зөв хооллож, идэвхтэй хөдлөгөөнөөр хичээллэж </w:t>
      </w:r>
      <w:r w:rsidR="003D03CC" w:rsidRPr="00CF7193">
        <w:rPr>
          <w:rFonts w:cs="Arial"/>
          <w:i/>
          <w:lang w:val="mn-MN"/>
        </w:rPr>
        <w:t xml:space="preserve">эрүүл мэндээ дээдэлж эрүүл саруул  аз жаргалаар дүүрэн байхыг хүсье </w:t>
      </w:r>
    </w:p>
    <w:p w:rsidR="003D03CC" w:rsidRPr="00BB4C71" w:rsidRDefault="003D03CC" w:rsidP="00BB4C71">
      <w:pPr>
        <w:spacing w:after="240"/>
        <w:ind w:firstLine="720"/>
        <w:jc w:val="both"/>
        <w:rPr>
          <w:rFonts w:cs="Arial"/>
          <w:lang w:val="mn-MN"/>
        </w:rPr>
      </w:pPr>
    </w:p>
    <w:p w:rsidR="003D03CC" w:rsidRPr="00BB4C71" w:rsidRDefault="003D03CC" w:rsidP="00BB4C71">
      <w:pPr>
        <w:spacing w:after="240"/>
        <w:ind w:firstLine="720"/>
        <w:jc w:val="both"/>
        <w:rPr>
          <w:rFonts w:cs="Arial"/>
          <w:lang w:val="mn-MN"/>
        </w:rPr>
      </w:pPr>
    </w:p>
    <w:p w:rsidR="003D03CC" w:rsidRPr="00BB4C71" w:rsidRDefault="003D03CC" w:rsidP="00BB4C71">
      <w:pPr>
        <w:spacing w:after="240"/>
        <w:ind w:firstLine="720"/>
        <w:jc w:val="both"/>
        <w:rPr>
          <w:rFonts w:cs="Arial"/>
          <w:lang w:val="mn-MN"/>
        </w:rPr>
      </w:pPr>
    </w:p>
    <w:p w:rsidR="003D03CC" w:rsidRPr="00BB4C71" w:rsidRDefault="003D03CC" w:rsidP="00BB4C71">
      <w:pPr>
        <w:spacing w:after="240"/>
        <w:ind w:firstLine="720"/>
        <w:jc w:val="both"/>
        <w:rPr>
          <w:rFonts w:cs="Arial"/>
          <w:lang w:val="mn-MN"/>
        </w:rPr>
      </w:pPr>
    </w:p>
    <w:p w:rsidR="003D03CC" w:rsidRPr="00BB4C71" w:rsidRDefault="003D03CC" w:rsidP="00BB4C71">
      <w:pPr>
        <w:spacing w:after="240"/>
        <w:ind w:firstLine="720"/>
        <w:jc w:val="center"/>
        <w:rPr>
          <w:rFonts w:eastAsia="Times New Roman" w:cs="Arial"/>
          <w:lang w:val="mn-MN"/>
        </w:rPr>
      </w:pPr>
      <w:r w:rsidRPr="00BB4C71">
        <w:rPr>
          <w:rFonts w:cs="Arial"/>
          <w:lang w:val="mn-MN"/>
        </w:rPr>
        <w:t>ЭРҮҮЛ МЭНДИЙН ТӨВ</w:t>
      </w:r>
    </w:p>
    <w:p w:rsidR="000D50D6" w:rsidRPr="00BB4C71" w:rsidRDefault="000D50D6" w:rsidP="00BB4C71">
      <w:pPr>
        <w:spacing w:after="240"/>
        <w:ind w:firstLine="720"/>
        <w:jc w:val="both"/>
        <w:rPr>
          <w:rFonts w:eastAsia="Times New Roman" w:cs="Arial"/>
          <w:lang w:val="mn-MN"/>
        </w:rPr>
      </w:pPr>
    </w:p>
    <w:sectPr w:rsidR="000D50D6" w:rsidRPr="00BB4C71" w:rsidSect="00BB4C71">
      <w:pgSz w:w="11909" w:h="16834" w:code="9"/>
      <w:pgMar w:top="1440" w:right="994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517D"/>
    <w:multiLevelType w:val="hybridMultilevel"/>
    <w:tmpl w:val="019E823A"/>
    <w:lvl w:ilvl="0" w:tplc="00C26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3C1B5D"/>
    <w:multiLevelType w:val="hybridMultilevel"/>
    <w:tmpl w:val="C652C6AA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3FA479A"/>
    <w:multiLevelType w:val="hybridMultilevel"/>
    <w:tmpl w:val="4D3AFEB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CFF497D"/>
    <w:multiLevelType w:val="hybridMultilevel"/>
    <w:tmpl w:val="24EE4550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3D651285"/>
    <w:multiLevelType w:val="hybridMultilevel"/>
    <w:tmpl w:val="1A406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005DF2"/>
    <w:multiLevelType w:val="hybridMultilevel"/>
    <w:tmpl w:val="8A6E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93C21"/>
    <w:multiLevelType w:val="hybridMultilevel"/>
    <w:tmpl w:val="179C21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40"/>
    <w:rsid w:val="000C6DD9"/>
    <w:rsid w:val="000D50D6"/>
    <w:rsid w:val="00213675"/>
    <w:rsid w:val="003D03CC"/>
    <w:rsid w:val="004F3ABD"/>
    <w:rsid w:val="00593909"/>
    <w:rsid w:val="00597340"/>
    <w:rsid w:val="0081498E"/>
    <w:rsid w:val="009A54AE"/>
    <w:rsid w:val="009F0BCC"/>
    <w:rsid w:val="00BB4C71"/>
    <w:rsid w:val="00CF7193"/>
    <w:rsid w:val="00D330EA"/>
    <w:rsid w:val="00D5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BL List Paragraph,List Paragraph1,List Paragraph Num,Дэд гарчиг"/>
    <w:basedOn w:val="Normal"/>
    <w:link w:val="ListParagraphChar"/>
    <w:uiPriority w:val="34"/>
    <w:qFormat/>
    <w:rsid w:val="00597340"/>
    <w:pPr>
      <w:spacing w:after="200"/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aliases w:val="IBL List Paragraph Char,List Paragraph1 Char,List Paragraph Num Char,Дэд гарчиг Char"/>
    <w:link w:val="ListParagraph"/>
    <w:uiPriority w:val="34"/>
    <w:locked/>
    <w:rsid w:val="00597340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BL List Paragraph,List Paragraph1,List Paragraph Num,Дэд гарчиг"/>
    <w:basedOn w:val="Normal"/>
    <w:link w:val="ListParagraphChar"/>
    <w:uiPriority w:val="34"/>
    <w:qFormat/>
    <w:rsid w:val="00597340"/>
    <w:pPr>
      <w:spacing w:after="200"/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aliases w:val="IBL List Paragraph Char,List Paragraph1 Char,List Paragraph Num Char,Дэд гарчиг Char"/>
    <w:link w:val="ListParagraph"/>
    <w:uiPriority w:val="34"/>
    <w:locked/>
    <w:rsid w:val="00597340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2019-01-16T11:24:00Z</dcterms:created>
  <dcterms:modified xsi:type="dcterms:W3CDTF">2019-02-22T11:08:00Z</dcterms:modified>
</cp:coreProperties>
</file>