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D4" w:rsidRDefault="009E72F8" w:rsidP="00CE7C99">
      <w:pPr>
        <w:spacing w:after="0"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Байгаль орчин, аялал жуулчлалын газрын</w:t>
      </w:r>
    </w:p>
    <w:p w:rsidR="00546AB8" w:rsidRDefault="009E72F8" w:rsidP="00CE7C99">
      <w:pPr>
        <w:spacing w:after="0"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албан хаагчдын сургалтанд хамрагдсан байдал</w:t>
      </w:r>
    </w:p>
    <w:p w:rsidR="008C659E" w:rsidRDefault="008C659E" w:rsidP="00CE7C99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706CD4" w:rsidRDefault="00E7465E" w:rsidP="008C659E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Хамрагдах огноо: 2017</w:t>
      </w:r>
      <w:r w:rsidR="00CE7C99">
        <w:rPr>
          <w:rFonts w:ascii="Arial" w:hAnsi="Arial" w:cs="Arial"/>
          <w:lang w:val="mn-MN"/>
        </w:rPr>
        <w:t xml:space="preserve"> он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073"/>
        <w:gridCol w:w="2820"/>
        <w:gridCol w:w="2822"/>
        <w:gridCol w:w="2903"/>
      </w:tblGrid>
      <w:tr w:rsidR="009E74B8" w:rsidTr="000C54B9">
        <w:tc>
          <w:tcPr>
            <w:tcW w:w="557" w:type="dxa"/>
          </w:tcPr>
          <w:p w:rsidR="009E74B8" w:rsidRDefault="009E74B8" w:rsidP="00CE7C9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5073" w:type="dxa"/>
          </w:tcPr>
          <w:p w:rsidR="009E74B8" w:rsidRDefault="009E74B8" w:rsidP="00CE7C9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Сургалтын чиглэл</w:t>
            </w:r>
          </w:p>
        </w:tc>
        <w:tc>
          <w:tcPr>
            <w:tcW w:w="2820" w:type="dxa"/>
          </w:tcPr>
          <w:p w:rsidR="009E74B8" w:rsidRDefault="009E74B8" w:rsidP="002E428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Зохион байгуулсан байгууллага</w:t>
            </w:r>
          </w:p>
        </w:tc>
        <w:tc>
          <w:tcPr>
            <w:tcW w:w="2822" w:type="dxa"/>
          </w:tcPr>
          <w:p w:rsidR="009E74B8" w:rsidRDefault="009E74B8" w:rsidP="002E428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Санхүүжүүлэгч байгууллага</w:t>
            </w:r>
          </w:p>
        </w:tc>
        <w:tc>
          <w:tcPr>
            <w:tcW w:w="2903" w:type="dxa"/>
          </w:tcPr>
          <w:p w:rsidR="009E74B8" w:rsidRDefault="009E74B8" w:rsidP="00CE7C9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Цаашид хамрагдах сургалтын чиглэл</w:t>
            </w:r>
          </w:p>
        </w:tc>
      </w:tr>
      <w:tr w:rsidR="009E74B8" w:rsidTr="003F1B18">
        <w:tc>
          <w:tcPr>
            <w:tcW w:w="14175" w:type="dxa"/>
            <w:gridSpan w:val="5"/>
          </w:tcPr>
          <w:p w:rsidR="009E74B8" w:rsidRPr="00CE7C99" w:rsidRDefault="009E74B8" w:rsidP="00CE7C9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>
              <w:rPr>
                <w:rFonts w:ascii="Arial" w:hAnsi="Arial" w:cs="Arial"/>
                <w:bCs/>
                <w:noProof/>
                <w:lang w:val="mn-MN"/>
              </w:rPr>
              <w:t xml:space="preserve">Дарга </w:t>
            </w:r>
          </w:p>
        </w:tc>
      </w:tr>
      <w:tr w:rsidR="00FA6C6A" w:rsidTr="000C54B9">
        <w:tc>
          <w:tcPr>
            <w:tcW w:w="557" w:type="dxa"/>
          </w:tcPr>
          <w:p w:rsidR="00FA6C6A" w:rsidRPr="009E72F8" w:rsidRDefault="00FA6C6A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FA6C6A" w:rsidRPr="00503071" w:rsidRDefault="00FA6C6A" w:rsidP="002F1140">
            <w:pPr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“Бэлчээрийн менежмент төлөвлөгөө боловсруулах” сургалт – семнар 07 сарын 06</w:t>
            </w:r>
          </w:p>
        </w:tc>
        <w:tc>
          <w:tcPr>
            <w:tcW w:w="2820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ХХААХҮЯам</w:t>
            </w:r>
          </w:p>
        </w:tc>
        <w:tc>
          <w:tcPr>
            <w:tcW w:w="2822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03" w:type="dxa"/>
            <w:vMerge w:val="restart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 БОНБҮнэлгээ, аудит</w:t>
            </w:r>
          </w:p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 Хог хаягдал орчны бохирдол</w:t>
            </w:r>
          </w:p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 Усны менежмент</w:t>
            </w:r>
          </w:p>
          <w:p w:rsidR="00FA6C6A" w:rsidRPr="00223474" w:rsidRDefault="00FA6C6A" w:rsidP="002F1140">
            <w:pPr>
              <w:rPr>
                <w:rFonts w:ascii="Arial" w:hAnsi="Arial" w:cs="Arial"/>
                <w:lang w:val="mn-MN"/>
              </w:rPr>
            </w:pPr>
            <w:r w:rsidRPr="00223474">
              <w:rPr>
                <w:rFonts w:ascii="Arial" w:hAnsi="Arial" w:cs="Arial"/>
                <w:lang w:val="mn-MN"/>
              </w:rPr>
              <w:t>4. Аялал жуулчлал</w:t>
            </w:r>
          </w:p>
        </w:tc>
      </w:tr>
      <w:tr w:rsidR="00FA6C6A" w:rsidTr="000C54B9">
        <w:tc>
          <w:tcPr>
            <w:tcW w:w="557" w:type="dxa"/>
          </w:tcPr>
          <w:p w:rsidR="00FA6C6A" w:rsidRPr="009E72F8" w:rsidRDefault="00FA6C6A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FA6C6A" w:rsidRPr="00503071" w:rsidRDefault="00FA6C6A" w:rsidP="002F1140">
            <w:pPr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“Байгаль орчны нөлөөллийн үнэлгээний эрх зүйн асуудлууд” </w:t>
            </w:r>
            <w:r>
              <w:rPr>
                <w:rFonts w:ascii="Arial" w:hAnsi="Arial" w:cs="Arial"/>
                <w:lang w:val="mn-MN"/>
              </w:rPr>
              <w:t>сургалт - семнар</w:t>
            </w:r>
            <w:r>
              <w:rPr>
                <w:rFonts w:ascii="Arial" w:hAnsi="Arial"/>
                <w:szCs w:val="28"/>
                <w:lang w:val="mn-MN" w:bidi="mn-Mong-CN"/>
              </w:rPr>
              <w:t xml:space="preserve"> 9 сарын 19-21</w:t>
            </w:r>
          </w:p>
        </w:tc>
        <w:tc>
          <w:tcPr>
            <w:tcW w:w="2820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822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03" w:type="dxa"/>
            <w:vMerge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FA6C6A" w:rsidTr="000C54B9">
        <w:tc>
          <w:tcPr>
            <w:tcW w:w="557" w:type="dxa"/>
          </w:tcPr>
          <w:p w:rsidR="00FA6C6A" w:rsidRPr="009E72F8" w:rsidRDefault="00FA6C6A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“Бичил уурхайн эрх зүйн орчны шинэчлэл” сургалт - семнар 10 сарын 19</w:t>
            </w:r>
          </w:p>
        </w:tc>
        <w:tc>
          <w:tcPr>
            <w:tcW w:w="2820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УУХҮЯам</w:t>
            </w:r>
          </w:p>
        </w:tc>
        <w:tc>
          <w:tcPr>
            <w:tcW w:w="2822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ШХА</w:t>
            </w:r>
          </w:p>
        </w:tc>
        <w:tc>
          <w:tcPr>
            <w:tcW w:w="2903" w:type="dxa"/>
            <w:vMerge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FA6C6A" w:rsidTr="000C54B9">
        <w:tc>
          <w:tcPr>
            <w:tcW w:w="557" w:type="dxa"/>
          </w:tcPr>
          <w:p w:rsidR="00FA6C6A" w:rsidRPr="009E72F8" w:rsidRDefault="00FA6C6A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“Уур амьсгалын өөрчлөлт ба говийн бүс” сургалт - семнар</w:t>
            </w:r>
          </w:p>
        </w:tc>
        <w:tc>
          <w:tcPr>
            <w:tcW w:w="2820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БОАЖЯам- БОУАСан</w:t>
            </w:r>
          </w:p>
        </w:tc>
        <w:tc>
          <w:tcPr>
            <w:tcW w:w="2822" w:type="dxa"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БОУАСан</w:t>
            </w:r>
          </w:p>
        </w:tc>
        <w:tc>
          <w:tcPr>
            <w:tcW w:w="2903" w:type="dxa"/>
            <w:vMerge/>
          </w:tcPr>
          <w:p w:rsidR="00FA6C6A" w:rsidRDefault="00FA6C6A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2F1140" w:rsidTr="00A96275">
        <w:tc>
          <w:tcPr>
            <w:tcW w:w="14175" w:type="dxa"/>
            <w:gridSpan w:val="5"/>
          </w:tcPr>
          <w:p w:rsidR="002F1140" w:rsidRPr="00CE7C99" w:rsidRDefault="002F1140" w:rsidP="002F1140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112F40">
              <w:rPr>
                <w:rFonts w:ascii="Arial" w:hAnsi="Arial" w:cs="Arial"/>
                <w:lang w:val="mn-MN"/>
              </w:rPr>
              <w:t>Уул уурхай, газрын хэвлийн ашиглалт, хамгаалалт, байгаль орчинд нөлөөлөх байдлын үнэлгээ, Ан амьтны асуудал, Төрийн бус байгууллага, Хүний нөөцийн судалгаа, сумдыг удирдлагаар хангах</w:t>
            </w:r>
            <w:r>
              <w:rPr>
                <w:rFonts w:ascii="Arial" w:hAnsi="Arial" w:cs="Arial"/>
                <w:lang w:val="mn-MN"/>
              </w:rPr>
              <w:t xml:space="preserve"> ахлах мэргэжилтэн</w:t>
            </w:r>
          </w:p>
        </w:tc>
      </w:tr>
      <w:tr w:rsidR="00316976" w:rsidTr="000C54B9">
        <w:tc>
          <w:tcPr>
            <w:tcW w:w="557" w:type="dxa"/>
          </w:tcPr>
          <w:p w:rsidR="00316976" w:rsidRPr="009E72F8" w:rsidRDefault="00316976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316976" w:rsidRDefault="00316976" w:rsidP="00FA6C6A">
            <w:pPr>
              <w:rPr>
                <w:rFonts w:ascii="Arial" w:hAnsi="Arial" w:cs="Arial"/>
                <w:lang w:val="mn-MN"/>
              </w:rPr>
            </w:pPr>
            <w:r w:rsidRPr="00FA6C6A">
              <w:rPr>
                <w:rFonts w:ascii="Arial" w:hAnsi="Arial" w:cs="Arial"/>
                <w:lang w:val="mn-MN"/>
              </w:rPr>
              <w:t xml:space="preserve">Ашиг сонирхлын зөрчлөөс урьдчилан сэргийлэх тухай, Авлигын эсрэг хууль түүний хэрэгжилт, ЭБАТ-ын сургалт, </w:t>
            </w:r>
          </w:p>
        </w:tc>
        <w:tc>
          <w:tcPr>
            <w:tcW w:w="2820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ЗДТГ, АТГазар</w:t>
            </w:r>
          </w:p>
        </w:tc>
        <w:tc>
          <w:tcPr>
            <w:tcW w:w="2822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АТГазар</w:t>
            </w:r>
          </w:p>
        </w:tc>
        <w:tc>
          <w:tcPr>
            <w:tcW w:w="2903" w:type="dxa"/>
            <w:vMerge w:val="restart"/>
          </w:tcPr>
          <w:p w:rsidR="00316976" w:rsidRDefault="005A6609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Хүний нөөцийн бодлого төлөвлөлт</w:t>
            </w:r>
          </w:p>
        </w:tc>
      </w:tr>
      <w:tr w:rsidR="00316976" w:rsidTr="000C54B9">
        <w:tc>
          <w:tcPr>
            <w:tcW w:w="557" w:type="dxa"/>
          </w:tcPr>
          <w:p w:rsidR="00316976" w:rsidRPr="009E72F8" w:rsidRDefault="00316976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316976" w:rsidRDefault="00316976" w:rsidP="00FA6C6A">
            <w:pPr>
              <w:rPr>
                <w:rFonts w:ascii="Arial" w:hAnsi="Arial" w:cs="Arial"/>
                <w:lang w:val="mn-MN"/>
              </w:rPr>
            </w:pPr>
            <w:r w:rsidRPr="00FA6C6A">
              <w:rPr>
                <w:rFonts w:ascii="Arial" w:hAnsi="Arial" w:cs="Arial"/>
                <w:lang w:val="mn-MN"/>
              </w:rPr>
              <w:t xml:space="preserve">Байгаль орчны мэргэжилтнийг чадавхижуулах сургалт, </w:t>
            </w:r>
          </w:p>
        </w:tc>
        <w:tc>
          <w:tcPr>
            <w:tcW w:w="2820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БОАЖЯ, ХААИС</w:t>
            </w:r>
          </w:p>
        </w:tc>
        <w:tc>
          <w:tcPr>
            <w:tcW w:w="2822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316976" w:rsidTr="000C54B9">
        <w:tc>
          <w:tcPr>
            <w:tcW w:w="557" w:type="dxa"/>
          </w:tcPr>
          <w:p w:rsidR="00316976" w:rsidRPr="009E72F8" w:rsidRDefault="00316976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316976" w:rsidRDefault="00316976" w:rsidP="00FA6C6A">
            <w:pPr>
              <w:rPr>
                <w:rFonts w:ascii="Arial" w:hAnsi="Arial" w:cs="Arial"/>
                <w:lang w:val="mn-MN"/>
              </w:rPr>
            </w:pPr>
            <w:r w:rsidRPr="00FA6C6A">
              <w:rPr>
                <w:rFonts w:ascii="Arial" w:hAnsi="Arial" w:cs="Arial"/>
                <w:lang w:val="mn-MN"/>
              </w:rPr>
              <w:t xml:space="preserve">Уул уурхайн говийн бүсийн чуулга уулзалт, </w:t>
            </w:r>
          </w:p>
        </w:tc>
        <w:tc>
          <w:tcPr>
            <w:tcW w:w="2820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УУХҮЯам, Өмнөговь аймаг</w:t>
            </w:r>
          </w:p>
        </w:tc>
        <w:tc>
          <w:tcPr>
            <w:tcW w:w="2822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Уул уурхайн ААН</w:t>
            </w:r>
          </w:p>
        </w:tc>
        <w:tc>
          <w:tcPr>
            <w:tcW w:w="2903" w:type="dxa"/>
            <w:vMerge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316976" w:rsidTr="000C54B9">
        <w:tc>
          <w:tcPr>
            <w:tcW w:w="557" w:type="dxa"/>
          </w:tcPr>
          <w:p w:rsidR="00316976" w:rsidRPr="009E72F8" w:rsidRDefault="00316976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316976" w:rsidRDefault="00316976" w:rsidP="00FA6C6A">
            <w:pPr>
              <w:rPr>
                <w:rFonts w:ascii="Arial" w:hAnsi="Arial" w:cs="Arial"/>
                <w:lang w:val="mn-MN"/>
              </w:rPr>
            </w:pPr>
            <w:r w:rsidRPr="00FA6C6A">
              <w:rPr>
                <w:rFonts w:ascii="Arial" w:hAnsi="Arial" w:cs="Arial"/>
                <w:lang w:val="mn-MN"/>
              </w:rPr>
              <w:t xml:space="preserve">Эко сургууль үндэсний 2-р чуулган, </w:t>
            </w:r>
          </w:p>
        </w:tc>
        <w:tc>
          <w:tcPr>
            <w:tcW w:w="2820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Байгаль орчны сургалт мэдээллийн төв</w:t>
            </w:r>
          </w:p>
        </w:tc>
        <w:tc>
          <w:tcPr>
            <w:tcW w:w="2822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316976" w:rsidTr="000C54B9">
        <w:tc>
          <w:tcPr>
            <w:tcW w:w="557" w:type="dxa"/>
          </w:tcPr>
          <w:p w:rsidR="00316976" w:rsidRPr="009E72F8" w:rsidRDefault="00316976" w:rsidP="002F1140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 w:rsidRPr="00FA6C6A">
              <w:rPr>
                <w:rFonts w:ascii="Arial" w:hAnsi="Arial" w:cs="Arial"/>
                <w:lang w:val="mn-MN"/>
              </w:rPr>
              <w:t>Захиргааны ерөнхий хууль, Зөрчлийн тухай хууль зэрэг мэдлэг дээшлүүлэх сургалтанд</w:t>
            </w:r>
          </w:p>
        </w:tc>
        <w:tc>
          <w:tcPr>
            <w:tcW w:w="2820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ЗДТГазар</w:t>
            </w:r>
          </w:p>
        </w:tc>
        <w:tc>
          <w:tcPr>
            <w:tcW w:w="2822" w:type="dxa"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БОАЖГазар</w:t>
            </w:r>
          </w:p>
        </w:tc>
        <w:tc>
          <w:tcPr>
            <w:tcW w:w="2903" w:type="dxa"/>
            <w:vMerge/>
          </w:tcPr>
          <w:p w:rsidR="00316976" w:rsidRDefault="00316976" w:rsidP="002F1140">
            <w:pPr>
              <w:rPr>
                <w:rFonts w:ascii="Arial" w:hAnsi="Arial" w:cs="Arial"/>
                <w:lang w:val="mn-MN"/>
              </w:rPr>
            </w:pPr>
          </w:p>
        </w:tc>
      </w:tr>
      <w:tr w:rsidR="002F1140" w:rsidTr="001E08AD">
        <w:tc>
          <w:tcPr>
            <w:tcW w:w="14175" w:type="dxa"/>
            <w:gridSpan w:val="5"/>
          </w:tcPr>
          <w:p w:rsidR="002F1140" w:rsidRPr="00CE7C99" w:rsidRDefault="002F1140" w:rsidP="002F1140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CE7C99">
              <w:rPr>
                <w:rFonts w:ascii="Arial" w:hAnsi="Arial" w:cs="Arial"/>
                <w:lang w:val="mn-MN"/>
              </w:rPr>
              <w:t>Ой, байгалийн ургамал, усны нөөцийн ашиглалт, хамгаалал, цөлжилт,хөрсний доройтол, тогтоол шийдвэрийн биелэлт</w:t>
            </w:r>
            <w:r>
              <w:rPr>
                <w:rFonts w:ascii="Arial" w:hAnsi="Arial" w:cs="Arial"/>
                <w:lang w:val="mn-MN"/>
              </w:rPr>
              <w:t xml:space="preserve"> хариуцсан мэргэжилтэн</w:t>
            </w:r>
          </w:p>
        </w:tc>
      </w:tr>
      <w:tr w:rsidR="00D64558" w:rsidTr="000C54B9">
        <w:tc>
          <w:tcPr>
            <w:tcW w:w="557" w:type="dxa"/>
          </w:tcPr>
          <w:p w:rsidR="00D64558" w:rsidRPr="009E72F8" w:rsidRDefault="00D64558" w:rsidP="00726C87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D64558" w:rsidRPr="00087BDD" w:rsidRDefault="00D64558" w:rsidP="00726C87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 болон Щвейцарийн хөгжлийн агентлагийн хамтран хэрэгжүүлж байгаа </w:t>
            </w:r>
            <w:r w:rsidRPr="00087BDD">
              <w:rPr>
                <w:rFonts w:ascii="Arial" w:hAnsi="Arial" w:cs="Arial"/>
                <w:lang w:val="mn-MN"/>
              </w:rPr>
              <w:lastRenderedPageBreak/>
              <w:t>“Ногоон хөгжил, Ногоон эдийн засаг, Тогтвортой хөгжил, Тогтвортой хөгжлийн боловсрол”-ын чиглэлээр мэргэшүүлэх гүнзгийрүүлсэн сургалт</w:t>
            </w:r>
          </w:p>
        </w:tc>
        <w:tc>
          <w:tcPr>
            <w:tcW w:w="2820" w:type="dxa"/>
            <w:vAlign w:val="center"/>
          </w:tcPr>
          <w:p w:rsidR="00D64558" w:rsidRPr="00087BDD" w:rsidRDefault="00D64558" w:rsidP="00726C87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lastRenderedPageBreak/>
              <w:t xml:space="preserve">БОАЖЯам, Цэнгэг ус байгаль хамгаалах төв </w:t>
            </w:r>
          </w:p>
        </w:tc>
        <w:tc>
          <w:tcPr>
            <w:tcW w:w="2822" w:type="dxa"/>
            <w:vAlign w:val="center"/>
          </w:tcPr>
          <w:p w:rsidR="00D64558" w:rsidRPr="00087BDD" w:rsidRDefault="00D64558" w:rsidP="00726C87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 w:val="restart"/>
          </w:tcPr>
          <w:p w:rsidR="00D64558" w:rsidRDefault="00D64558" w:rsidP="00726C87">
            <w:pPr>
              <w:rPr>
                <w:rFonts w:ascii="Arial" w:hAnsi="Arial" w:cs="Arial"/>
                <w:lang w:val="mn-MN"/>
              </w:rPr>
            </w:pPr>
          </w:p>
        </w:tc>
      </w:tr>
      <w:tr w:rsidR="00D64558" w:rsidTr="000C54B9">
        <w:tc>
          <w:tcPr>
            <w:tcW w:w="557" w:type="dxa"/>
          </w:tcPr>
          <w:p w:rsidR="00D64558" w:rsidRPr="009E72F8" w:rsidRDefault="00D64558" w:rsidP="00D64558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D64558" w:rsidRPr="009C0F22" w:rsidRDefault="00D64558" w:rsidP="00D64558">
            <w:pPr>
              <w:rPr>
                <w:rFonts w:ascii="Arial" w:hAnsi="Arial" w:cs="Arial"/>
                <w:lang w:val="mn-MN"/>
              </w:rPr>
            </w:pPr>
            <w:r w:rsidRPr="009C0F22">
              <w:rPr>
                <w:rFonts w:ascii="Arial" w:hAnsi="Arial" w:cs="Arial"/>
                <w:bCs/>
                <w:lang w:val="mn-MN"/>
              </w:rPr>
              <w:t>“Ойн генетик нөөцийн хамгаалал”</w:t>
            </w:r>
          </w:p>
        </w:tc>
        <w:tc>
          <w:tcPr>
            <w:tcW w:w="2820" w:type="dxa"/>
          </w:tcPr>
          <w:p w:rsidR="00D64558" w:rsidRPr="009C0F22" w:rsidRDefault="00D64558" w:rsidP="00D64558">
            <w:pPr>
              <w:rPr>
                <w:rFonts w:ascii="Arial" w:hAnsi="Arial" w:cs="Arial"/>
                <w:lang w:val="mn-MN"/>
              </w:rPr>
            </w:pPr>
            <w:r w:rsidRPr="009C0F22">
              <w:rPr>
                <w:rFonts w:ascii="Arial" w:hAnsi="Arial" w:cs="Arial"/>
                <w:bCs/>
                <w:lang w:val="mn-MN"/>
              </w:rPr>
              <w:t>БОАЖЯ, ТТ9233 МОН</w:t>
            </w:r>
          </w:p>
        </w:tc>
        <w:tc>
          <w:tcPr>
            <w:tcW w:w="2822" w:type="dxa"/>
          </w:tcPr>
          <w:p w:rsidR="00D64558" w:rsidRPr="009C0F22" w:rsidRDefault="00D64558" w:rsidP="00D64558">
            <w:pPr>
              <w:rPr>
                <w:rFonts w:ascii="Arial" w:hAnsi="Arial" w:cs="Arial"/>
                <w:lang w:val="mn-MN"/>
              </w:rPr>
            </w:pPr>
            <w:r w:rsidRPr="009C0F22">
              <w:rPr>
                <w:rFonts w:ascii="Arial" w:hAnsi="Arial" w:cs="Arial"/>
                <w:bCs/>
                <w:lang w:val="mn-MN"/>
              </w:rPr>
              <w:t>ТТ9233 МОН төсөл</w:t>
            </w:r>
          </w:p>
        </w:tc>
        <w:tc>
          <w:tcPr>
            <w:tcW w:w="2903" w:type="dxa"/>
            <w:vMerge/>
          </w:tcPr>
          <w:p w:rsidR="00D64558" w:rsidRDefault="00D64558" w:rsidP="00D64558">
            <w:pPr>
              <w:rPr>
                <w:rFonts w:ascii="Arial" w:hAnsi="Arial" w:cs="Arial"/>
                <w:lang w:val="mn-MN"/>
              </w:rPr>
            </w:pPr>
          </w:p>
        </w:tc>
      </w:tr>
      <w:tr w:rsidR="00D64558" w:rsidTr="00172974">
        <w:tc>
          <w:tcPr>
            <w:tcW w:w="14175" w:type="dxa"/>
            <w:gridSpan w:val="5"/>
          </w:tcPr>
          <w:p w:rsidR="00D64558" w:rsidRPr="00454631" w:rsidRDefault="00D64558" w:rsidP="00D6455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112F40">
              <w:rPr>
                <w:rFonts w:ascii="Arial" w:hAnsi="Arial" w:cs="Arial"/>
                <w:lang w:val="mn-MN"/>
              </w:rPr>
              <w:t>Орчны бохирдолт, химийн хорт бодис, уур амьсгалын өөрчлөлт, сургалтын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112F40">
              <w:rPr>
                <w:rFonts w:ascii="Arial" w:hAnsi="Arial" w:cs="Arial"/>
                <w:lang w:val="mn-MN"/>
              </w:rPr>
              <w:t>төлөвлөлт, зохион байгуулалт</w:t>
            </w:r>
            <w:r>
              <w:rPr>
                <w:rFonts w:ascii="Arial" w:hAnsi="Arial" w:cs="Arial"/>
                <w:lang w:val="mn-MN"/>
              </w:rPr>
              <w:t xml:space="preserve"> хариуцсан мэргэжилтэн</w:t>
            </w:r>
          </w:p>
        </w:tc>
      </w:tr>
      <w:tr w:rsidR="00D64558" w:rsidTr="000C54B9">
        <w:tc>
          <w:tcPr>
            <w:tcW w:w="557" w:type="dxa"/>
          </w:tcPr>
          <w:p w:rsidR="00D64558" w:rsidRPr="009E72F8" w:rsidRDefault="00D64558" w:rsidP="00D64558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D64558" w:rsidRPr="00087BDD" w:rsidRDefault="00D64558" w:rsidP="00D64558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БОАЖЯам болон Щвейцарийн хөгжлийн агентлагийн хамтран хэрэгжүүлж байгаа “Ногоон хөгжил, Ногоон эдийн засаг, Тогтвортой хөгжил, Тогтвортой хөгжлийн боловсрол”-ын чиглэлээр мэргэшүүлэх гүнзгийрүүлсэн сургалт</w:t>
            </w:r>
          </w:p>
        </w:tc>
        <w:tc>
          <w:tcPr>
            <w:tcW w:w="2820" w:type="dxa"/>
            <w:vAlign w:val="center"/>
          </w:tcPr>
          <w:p w:rsidR="00D64558" w:rsidRPr="00087BDD" w:rsidRDefault="00D64558" w:rsidP="00D64558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БОАЖЯам, Цэнгэг ус байгаль хамгаалах төв </w:t>
            </w:r>
          </w:p>
        </w:tc>
        <w:tc>
          <w:tcPr>
            <w:tcW w:w="2822" w:type="dxa"/>
            <w:vAlign w:val="center"/>
          </w:tcPr>
          <w:p w:rsidR="00D64558" w:rsidRPr="00087BDD" w:rsidRDefault="00D64558" w:rsidP="00D6455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 w:val="restart"/>
          </w:tcPr>
          <w:p w:rsidR="00D64558" w:rsidRDefault="00D64558" w:rsidP="00D64558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82083E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Чех улсын хөгжлийн агентлагаас хэрэгжүүлж буй “Байгаль орчны бохирдлыг арилгахад ноу-хау дамжуулах” төслийн хүрээнд химийн бодисоор бохирдсон газрыг цэвэрлэх арга технологийн талаарх сургалт</w:t>
            </w:r>
          </w:p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БОАЖЯам, Чех улсын хөжлийн агентлаг </w:t>
            </w:r>
          </w:p>
        </w:tc>
        <w:tc>
          <w:tcPr>
            <w:tcW w:w="2822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БОАЖЯам, Чех улсын хөжлийн агентлаг 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82083E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БОАЖЯам болон Щвейцарийн хөгжлийн агентлагийн хамтран хэрэгжүүлж байгаа “Ногоон хөгжил, Ногоон эдийн засаг, Тогтвортой хөгжил, Тогтвортой хөгжлийн боловсрол”-ын чиглэлээр мэргэшүүлэх гүнзгийрүүлсэн сургалт</w:t>
            </w: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БОАЖЯам, Цэнгэг ус байгаль хамгаалах төв </w:t>
            </w:r>
          </w:p>
        </w:tc>
        <w:tc>
          <w:tcPr>
            <w:tcW w:w="2822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БОАЖЯам, Цэнгэг ус байгаль хамгаалах төв 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82083E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jc w:val="both"/>
              <w:rPr>
                <w:rStyle w:val="apple-style-span"/>
                <w:rFonts w:ascii="Arial" w:hAnsi="Arial" w:cs="Arial"/>
                <w:color w:val="000000"/>
                <w:shd w:val="clear" w:color="auto" w:fill="FFFFFF"/>
                <w:lang w:val="mn-MN"/>
              </w:rPr>
            </w:pPr>
            <w:r w:rsidRPr="00087BDD">
              <w:rPr>
                <w:rStyle w:val="apple-style-span"/>
                <w:rFonts w:ascii="Arial" w:hAnsi="Arial" w:cs="Arial"/>
                <w:color w:val="000000"/>
                <w:shd w:val="clear" w:color="auto" w:fill="FFFFFF"/>
                <w:lang w:val="mn-MN"/>
              </w:rPr>
              <w:t xml:space="preserve">Монгол улсын ерөнхийлөгчийн санаачилгаар “ агаарын бохирдлыг бууруулах үндэсний чуулган” </w:t>
            </w: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Монгол улсын ерөнхийлөгч, БОАЖЯам </w:t>
            </w:r>
          </w:p>
        </w:tc>
        <w:tc>
          <w:tcPr>
            <w:tcW w:w="2822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Монгол улсын ерөнхийлөгч, БОАЖЯам 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82083E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“Уур амьсгалын өөрчлөлтийн судалгаа ба хариу арга хэмжээ” сэдэвт сургалт</w:t>
            </w: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822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496DC0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Агаарын бохирдлын хэлэлцүүлэг 2 </w:t>
            </w: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5B3103">
        <w:tc>
          <w:tcPr>
            <w:tcW w:w="14175" w:type="dxa"/>
            <w:gridSpan w:val="5"/>
          </w:tcPr>
          <w:p w:rsidR="00BB7C1F" w:rsidRPr="00CE7C99" w:rsidRDefault="00BB7C1F" w:rsidP="00BB7C1F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112F40">
              <w:rPr>
                <w:rFonts w:ascii="Arial" w:hAnsi="Arial" w:cs="Arial"/>
                <w:lang w:val="mn-MN"/>
              </w:rPr>
              <w:t>Мэдээллийн сан, байгаль орчны төлөв байдал, судалгаа шинжилгээ</w:t>
            </w:r>
            <w:r w:rsidRPr="00112F40">
              <w:rPr>
                <w:rFonts w:ascii="Arial" w:hAnsi="Arial" w:cs="Arial"/>
                <w:bCs/>
                <w:noProof/>
                <w:lang w:val="mn-MN"/>
              </w:rPr>
              <w:t>, дотоод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 </w:t>
            </w:r>
            <w:r w:rsidRPr="00112F40">
              <w:rPr>
                <w:rFonts w:ascii="Arial" w:hAnsi="Arial" w:cs="Arial"/>
                <w:bCs/>
                <w:noProof/>
                <w:lang w:val="mn-MN"/>
              </w:rPr>
              <w:t>хяналт, үнэлгээ,</w:t>
            </w:r>
            <w:r w:rsidRPr="00112F40">
              <w:rPr>
                <w:rFonts w:ascii="Arial" w:hAnsi="Arial" w:cs="Arial"/>
                <w:lang w:val="mn-MN"/>
              </w:rPr>
              <w:t xml:space="preserve"> мэдээлэл, сурталчилгаа</w:t>
            </w:r>
            <w:r w:rsidRPr="00112F40">
              <w:rPr>
                <w:rFonts w:ascii="Arial" w:hAnsi="Arial" w:cs="Arial"/>
                <w:bCs/>
                <w:noProof/>
                <w:lang w:val="mn-MN"/>
              </w:rPr>
              <w:t>, дотоод ажил</w:t>
            </w:r>
            <w:r>
              <w:rPr>
                <w:rFonts w:ascii="Arial" w:hAnsi="Arial" w:cs="Arial"/>
                <w:bCs/>
                <w:noProof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хариуцсан мэргэжилтэн</w:t>
            </w: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 болон Щвейцарийн хөгжлийн агентлагийн хамтран хэрэгжүүлж байгаа </w:t>
            </w:r>
            <w:r w:rsidRPr="00087BDD">
              <w:rPr>
                <w:rFonts w:ascii="Arial" w:hAnsi="Arial" w:cs="Arial"/>
                <w:lang w:val="mn-MN"/>
              </w:rPr>
              <w:lastRenderedPageBreak/>
              <w:t>“Ногоон хөгжил, Ногоон эдийн засаг, Тогтвортой хөгжил, Тогтвортой хөгжлийн боловсрол”-ын чиглэлээр мэргэшүүлэх гүнзгийрүүлсэн сургалт</w:t>
            </w: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lastRenderedPageBreak/>
              <w:t xml:space="preserve">БОАЖЯам, Цэнгэг ус байгаль хамгаалах төв </w:t>
            </w:r>
          </w:p>
        </w:tc>
        <w:tc>
          <w:tcPr>
            <w:tcW w:w="2822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A7735D">
        <w:tc>
          <w:tcPr>
            <w:tcW w:w="14175" w:type="dxa"/>
            <w:gridSpan w:val="5"/>
          </w:tcPr>
          <w:p w:rsidR="00BB7C1F" w:rsidRPr="00CE7C99" w:rsidRDefault="00BB7C1F" w:rsidP="00BB7C1F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lang w:val="mn-MN"/>
              </w:rPr>
            </w:pPr>
            <w:r w:rsidRPr="00112F40">
              <w:rPr>
                <w:rFonts w:ascii="Arial" w:hAnsi="Arial" w:cs="Arial"/>
                <w:lang w:val="mn-MN"/>
              </w:rPr>
              <w:lastRenderedPageBreak/>
              <w:t>Тусгай хамгаалалттай газар нутаг, аялал жуулчлал</w:t>
            </w:r>
            <w:r>
              <w:rPr>
                <w:rFonts w:ascii="Arial" w:hAnsi="Arial" w:cs="Arial"/>
                <w:lang w:val="mn-MN"/>
              </w:rPr>
              <w:t xml:space="preserve"> хариуцсан мэргэжилтэн</w:t>
            </w: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Статитистик мэдээлэл, БОХ маягтын шинэчлэл </w:t>
            </w:r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БОАЖЯам </w:t>
            </w:r>
          </w:p>
        </w:tc>
        <w:tc>
          <w:tcPr>
            <w:tcW w:w="2822" w:type="dxa"/>
          </w:tcPr>
          <w:p w:rsidR="00BB7C1F" w:rsidRPr="007F678E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UNREDD </w:t>
            </w:r>
            <w:r>
              <w:rPr>
                <w:rFonts w:ascii="Arial" w:hAnsi="Arial" w:cs="Arial"/>
                <w:lang w:val="mn-MN"/>
              </w:rPr>
              <w:t xml:space="preserve">төсөл </w:t>
            </w:r>
          </w:p>
        </w:tc>
        <w:tc>
          <w:tcPr>
            <w:tcW w:w="2903" w:type="dxa"/>
            <w:vMerge w:val="restart"/>
          </w:tcPr>
          <w:p w:rsidR="00BB7C1F" w:rsidRDefault="00BB7C1F" w:rsidP="00BB7C1F">
            <w:pP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Хамтын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ажиллагаатай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  <w:lang w:val="mn-MN"/>
              </w:rPr>
              <w:t xml:space="preserve">гадаадын 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хот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мужуудад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байгаль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B7C1F" w:rsidRDefault="00BB7C1F" w:rsidP="00BB7C1F">
            <w:pP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орчны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чиглэлээр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туршлага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судлах</w:t>
            </w:r>
            <w:proofErr w:type="spellEnd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Style w:val="apple-style-span"/>
                <w:rFonts w:ascii="MS Shell Dlg 2" w:hAnsi="MS Shell Dlg 2" w:cs="MS Shell Dlg 2"/>
                <w:color w:val="000000"/>
                <w:sz w:val="18"/>
                <w:szCs w:val="18"/>
                <w:shd w:val="clear" w:color="auto" w:fill="FFFFFF"/>
              </w:rPr>
              <w:t>сургалт</w:t>
            </w:r>
            <w:proofErr w:type="spellEnd"/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Тогтвортой аялал жуулчлал, тогтвортой аялал жуулчлалын зорилт </w:t>
            </w:r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>БОАЖЯам болон Щвейцарийн хөгжлийн агентлагийн хамтран хэрэгжүүлж байгаа “Ногоон хөгжил, Ногоон эдийн засаг, Тогтвортой хөгжил, Тогтвортой хөгжлийн боловсрол”-ын чиглэлээр мэргэшүүлэх гүнзгийрүүлсэн сургалт</w:t>
            </w:r>
          </w:p>
        </w:tc>
        <w:tc>
          <w:tcPr>
            <w:tcW w:w="2820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 w:rsidRPr="00087BDD">
              <w:rPr>
                <w:rFonts w:ascii="Arial" w:hAnsi="Arial" w:cs="Arial"/>
                <w:lang w:val="mn-MN"/>
              </w:rPr>
              <w:t xml:space="preserve">БОАЖЯам, Цэнгэг ус байгаль хамгаалах төв </w:t>
            </w:r>
          </w:p>
        </w:tc>
        <w:tc>
          <w:tcPr>
            <w:tcW w:w="2822" w:type="dxa"/>
            <w:vAlign w:val="center"/>
          </w:tcPr>
          <w:p w:rsidR="00BB7C1F" w:rsidRPr="00087BDD" w:rsidRDefault="00BB7C1F" w:rsidP="00BB7C1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БОАЖЯам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8158E0">
        <w:tc>
          <w:tcPr>
            <w:tcW w:w="14175" w:type="dxa"/>
            <w:gridSpan w:val="5"/>
          </w:tcPr>
          <w:p w:rsidR="00BB7C1F" w:rsidRPr="003B41D6" w:rsidRDefault="00BB7C1F" w:rsidP="00BB7C1F">
            <w:pPr>
              <w:rPr>
                <w:rFonts w:ascii="Arial" w:hAnsi="Arial" w:cs="Arial"/>
                <w:lang w:val="mn-MN"/>
              </w:rPr>
            </w:pPr>
            <w:r w:rsidRPr="003B41D6">
              <w:rPr>
                <w:rFonts w:ascii="Arial" w:hAnsi="Arial" w:cs="Arial"/>
                <w:lang w:val="mn-MN"/>
              </w:rPr>
              <w:t>Нягтлан бодогч</w:t>
            </w: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Төсвийн төлөвлөлт орлого зарлага</w:t>
            </w:r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Сангийн яам СХТСХ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 Газар</w:t>
            </w:r>
          </w:p>
        </w:tc>
        <w:tc>
          <w:tcPr>
            <w:tcW w:w="2903" w:type="dxa"/>
            <w:vMerge w:val="restart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Санхүү бүртгэл, аудит, шилэн данс </w:t>
            </w:r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Сангийн яам СХТСХ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 Газар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НББОУ Стандарт</w:t>
            </w:r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Сангийн яам СХТСХ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 Газар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 өмчийн бүртгэлийн сургалт</w:t>
            </w:r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Өмчийн алба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 Газар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  <w:tr w:rsidR="00BB7C1F" w:rsidTr="000C54B9">
        <w:tc>
          <w:tcPr>
            <w:tcW w:w="557" w:type="dxa"/>
          </w:tcPr>
          <w:p w:rsidR="00BB7C1F" w:rsidRPr="009E72F8" w:rsidRDefault="00BB7C1F" w:rsidP="00BB7C1F">
            <w:pPr>
              <w:pStyle w:val="ListParagraph"/>
              <w:numPr>
                <w:ilvl w:val="0"/>
                <w:numId w:val="1"/>
              </w:numPr>
              <w:ind w:hanging="630"/>
              <w:rPr>
                <w:rFonts w:ascii="Arial" w:hAnsi="Arial" w:cs="Arial"/>
                <w:lang w:val="mn-MN"/>
              </w:rPr>
            </w:pPr>
          </w:p>
        </w:tc>
        <w:tc>
          <w:tcPr>
            <w:tcW w:w="5073" w:type="dxa"/>
          </w:tcPr>
          <w:p w:rsidR="00BB7C1F" w:rsidRPr="0016763C" w:rsidRDefault="00BB7C1F" w:rsidP="00BB7C1F">
            <w:pPr>
              <w:rPr>
                <w:rFonts w:ascii="Arial" w:hAnsi="Arial" w:cs="Arial"/>
                <w:lang w:val="mn-MN"/>
              </w:rPr>
            </w:pPr>
            <w:proofErr w:type="spellStart"/>
            <w:r>
              <w:rPr>
                <w:rFonts w:ascii="Arial" w:hAnsi="Arial" w:cs="Arial"/>
              </w:rPr>
              <w:t>Санхүүгийн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холбогдолтой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хууль</w:t>
            </w:r>
            <w:proofErr w:type="spellEnd"/>
          </w:p>
        </w:tc>
        <w:tc>
          <w:tcPr>
            <w:tcW w:w="2820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Санхүү төрийн сангийн хэлтэс</w:t>
            </w:r>
          </w:p>
        </w:tc>
        <w:tc>
          <w:tcPr>
            <w:tcW w:w="2822" w:type="dxa"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 Газар</w:t>
            </w:r>
          </w:p>
        </w:tc>
        <w:tc>
          <w:tcPr>
            <w:tcW w:w="2903" w:type="dxa"/>
            <w:vMerge/>
          </w:tcPr>
          <w:p w:rsidR="00BB7C1F" w:rsidRDefault="00BB7C1F" w:rsidP="00BB7C1F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4C7F52" w:rsidRDefault="004C7F52" w:rsidP="00CE7C99">
      <w:pPr>
        <w:spacing w:after="0" w:line="240" w:lineRule="auto"/>
        <w:rPr>
          <w:rFonts w:ascii="Arial" w:hAnsi="Arial" w:cs="Arial"/>
          <w:lang w:val="mn-MN"/>
        </w:rPr>
      </w:pPr>
      <w:bookmarkStart w:id="0" w:name="_GoBack"/>
      <w:bookmarkEnd w:id="0"/>
    </w:p>
    <w:p w:rsidR="004C7F52" w:rsidRDefault="004C7F52" w:rsidP="004C7F52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Хүний нөөц хариуцсан ахлах мэргэжилтэн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Х.Анхбаяр</w:t>
      </w:r>
    </w:p>
    <w:p w:rsidR="004C7F52" w:rsidRDefault="004C7F52" w:rsidP="004C7F5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C7F52" w:rsidRDefault="004C7F52" w:rsidP="004C7F5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C7F52" w:rsidRPr="009E72F8" w:rsidRDefault="004C7F52" w:rsidP="004C7F52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20.....он.....сар......өдөр</w:t>
      </w:r>
    </w:p>
    <w:sectPr w:rsidR="004C7F52" w:rsidRPr="009E72F8" w:rsidSect="009E72F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B732F"/>
    <w:multiLevelType w:val="hybridMultilevel"/>
    <w:tmpl w:val="C57E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1A75"/>
    <w:multiLevelType w:val="hybridMultilevel"/>
    <w:tmpl w:val="72AE0E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4EAA"/>
    <w:multiLevelType w:val="hybridMultilevel"/>
    <w:tmpl w:val="21CCE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C67896"/>
    <w:multiLevelType w:val="hybridMultilevel"/>
    <w:tmpl w:val="7740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2F8"/>
    <w:rsid w:val="000C54B9"/>
    <w:rsid w:val="002F1140"/>
    <w:rsid w:val="00316976"/>
    <w:rsid w:val="003B41D6"/>
    <w:rsid w:val="00454631"/>
    <w:rsid w:val="004C7F52"/>
    <w:rsid w:val="00512318"/>
    <w:rsid w:val="00546AB8"/>
    <w:rsid w:val="005A6609"/>
    <w:rsid w:val="00651977"/>
    <w:rsid w:val="00687269"/>
    <w:rsid w:val="00706CD4"/>
    <w:rsid w:val="00726C87"/>
    <w:rsid w:val="008124C2"/>
    <w:rsid w:val="008C659E"/>
    <w:rsid w:val="00947C2C"/>
    <w:rsid w:val="009E72F8"/>
    <w:rsid w:val="009E74B8"/>
    <w:rsid w:val="00BB7C1F"/>
    <w:rsid w:val="00CE7C99"/>
    <w:rsid w:val="00D64558"/>
    <w:rsid w:val="00D70362"/>
    <w:rsid w:val="00E7465E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B3418-A67A-4647-B2A1-03323F2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2F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5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</cp:lastModifiedBy>
  <cp:revision>22</cp:revision>
  <dcterms:created xsi:type="dcterms:W3CDTF">2015-07-16T23:05:00Z</dcterms:created>
  <dcterms:modified xsi:type="dcterms:W3CDTF">2017-12-01T09:25:00Z</dcterms:modified>
</cp:coreProperties>
</file>